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0737" w14:textId="77777777" w:rsidR="003717CD" w:rsidRPr="002C4426" w:rsidRDefault="003717CD" w:rsidP="0070469F">
      <w:pPr>
        <w:pStyle w:val="Heading1"/>
        <w:jc w:val="center"/>
        <w:rPr>
          <w:rStyle w:val="Emphasis"/>
          <w:rFonts w:ascii="Times New Roman" w:hAnsi="Times New Roman"/>
          <w:i w:val="0"/>
          <w:sz w:val="22"/>
          <w:szCs w:val="22"/>
          <w:lang w:val="sr-Latn-RS"/>
        </w:rPr>
      </w:pPr>
    </w:p>
    <w:p w14:paraId="47D7B254" w14:textId="77777777" w:rsidR="008E2EA0" w:rsidRPr="002C4426" w:rsidRDefault="00D72576" w:rsidP="0070469F">
      <w:pPr>
        <w:pStyle w:val="Heading1"/>
        <w:jc w:val="center"/>
        <w:rPr>
          <w:rStyle w:val="Emphasis"/>
          <w:rFonts w:ascii="Times New Roman" w:hAnsi="Times New Roman"/>
          <w:i w:val="0"/>
          <w:sz w:val="22"/>
          <w:szCs w:val="22"/>
          <w:lang w:val="sr-Latn-RS"/>
        </w:rPr>
      </w:pPr>
      <w:r w:rsidRPr="002C4426">
        <w:rPr>
          <w:rFonts w:eastAsia="Arial Unicode MS"/>
          <w:b w:val="0"/>
          <w:noProof/>
          <w:sz w:val="24"/>
          <w:szCs w:val="24"/>
          <w:lang w:val="en-US"/>
        </w:rPr>
        <w:drawing>
          <wp:inline distT="0" distB="0" distL="0" distR="0" wp14:anchorId="58BE680C" wp14:editId="1BAA7432">
            <wp:extent cx="138112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2957" w14:textId="77777777" w:rsidR="00A20C02" w:rsidRPr="002C4426" w:rsidRDefault="00A20C02" w:rsidP="0070469F">
      <w:pPr>
        <w:pStyle w:val="Heading1"/>
        <w:jc w:val="center"/>
        <w:rPr>
          <w:rStyle w:val="Emphasis"/>
          <w:rFonts w:ascii="Times New Roman" w:hAnsi="Times New Roman"/>
          <w:i w:val="0"/>
          <w:sz w:val="24"/>
          <w:szCs w:val="24"/>
          <w:lang w:val="sr-Latn-RS"/>
        </w:rPr>
      </w:pPr>
    </w:p>
    <w:p w14:paraId="30FBCCDE" w14:textId="55F295D9" w:rsidR="00D72576" w:rsidRPr="002C4426" w:rsidRDefault="002624E0" w:rsidP="0070469F">
      <w:pPr>
        <w:pStyle w:val="HTMLAddress"/>
        <w:ind w:left="4320" w:hanging="4320"/>
        <w:jc w:val="center"/>
        <w:rPr>
          <w:b/>
          <w:bCs/>
          <w:i w:val="0"/>
          <w:iCs w:val="0"/>
          <w:color w:val="000000"/>
          <w:lang w:val="sr-Latn-RS"/>
        </w:rPr>
      </w:pPr>
      <w:r w:rsidRPr="002C4426">
        <w:rPr>
          <w:b/>
          <w:bCs/>
          <w:i w:val="0"/>
          <w:iCs w:val="0"/>
          <w:color w:val="000000"/>
          <w:lang w:val="sr-Latn-RS"/>
        </w:rPr>
        <w:t xml:space="preserve">OGLAS ZA SLOBODNO RADNO MESTO  </w:t>
      </w:r>
    </w:p>
    <w:p w14:paraId="46EF2775" w14:textId="77777777" w:rsidR="008E2EA0" w:rsidRPr="002C4426" w:rsidRDefault="008E2EA0" w:rsidP="00B74E98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2C44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/>
          <w:i/>
          <w:sz w:val="24"/>
          <w:szCs w:val="24"/>
          <w:lang w:val="sr-Latn-RS"/>
        </w:rPr>
        <w:tab/>
      </w:r>
    </w:p>
    <w:p w14:paraId="239E3910" w14:textId="27AE2056" w:rsidR="00DE2558" w:rsidRPr="002C4426" w:rsidRDefault="00733335" w:rsidP="00DE255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2C4426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Pozi</w:t>
      </w:r>
      <w:r w:rsidR="002624E0" w:rsidRPr="002C4426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cija</w:t>
      </w:r>
      <w:r w:rsidRPr="002C4426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:</w:t>
      </w:r>
      <w:r w:rsidRPr="002C4426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ab/>
      </w:r>
      <w:r w:rsidR="008E2EA0" w:rsidRPr="002C4426"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="008E2EA0" w:rsidRPr="002C4426"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="002624E0" w:rsidRPr="002C4426">
        <w:rPr>
          <w:rFonts w:ascii="Times New Roman" w:hAnsi="Times New Roman" w:cs="Times New Roman"/>
          <w:sz w:val="24"/>
          <w:szCs w:val="24"/>
          <w:lang w:val="sr-Latn-RS"/>
        </w:rPr>
        <w:t xml:space="preserve">Programer/ka </w:t>
      </w:r>
      <w:r w:rsidR="002C4426">
        <w:rPr>
          <w:rFonts w:ascii="Times New Roman" w:hAnsi="Times New Roman" w:cs="Times New Roman"/>
          <w:sz w:val="24"/>
          <w:szCs w:val="24"/>
          <w:lang w:val="sr-Latn-RS"/>
        </w:rPr>
        <w:t>apli</w:t>
      </w:r>
      <w:r w:rsidR="002624E0" w:rsidRPr="002C4426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="002C4426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2624E0" w:rsidRPr="002C4426">
        <w:rPr>
          <w:rFonts w:ascii="Times New Roman" w:hAnsi="Times New Roman" w:cs="Times New Roman"/>
          <w:sz w:val="24"/>
          <w:szCs w:val="24"/>
          <w:lang w:val="sr-Latn-RS"/>
        </w:rPr>
        <w:t>cija SharePoint (Viši službenik)</w:t>
      </w:r>
    </w:p>
    <w:p w14:paraId="07FFECA3" w14:textId="6794B2F2" w:rsidR="00DE2558" w:rsidRPr="002C4426" w:rsidRDefault="002624E0" w:rsidP="00DE2558">
      <w:pPr>
        <w:pStyle w:val="HTMLAddress"/>
        <w:spacing w:line="276" w:lineRule="auto"/>
        <w:rPr>
          <w:rFonts w:eastAsia="Times New Roman"/>
          <w:b/>
          <w:bCs/>
          <w:i w:val="0"/>
          <w:iCs w:val="0"/>
          <w:lang w:val="sr-Latn-RS" w:eastAsia="ja-JP"/>
        </w:rPr>
      </w:pPr>
      <w:r w:rsidRPr="002C4426">
        <w:rPr>
          <w:rFonts w:eastAsia="Times New Roman"/>
          <w:b/>
          <w:bCs/>
          <w:i w:val="0"/>
          <w:iCs w:val="0"/>
          <w:lang w:val="sr-Latn-RS" w:eastAsia="ja-JP"/>
        </w:rPr>
        <w:t>Stepen</w:t>
      </w:r>
      <w:r w:rsidR="00DE2558" w:rsidRPr="002C4426">
        <w:rPr>
          <w:rFonts w:eastAsia="Times New Roman"/>
          <w:b/>
          <w:bCs/>
          <w:i w:val="0"/>
          <w:iCs w:val="0"/>
          <w:lang w:val="sr-Latn-RS" w:eastAsia="ja-JP"/>
        </w:rPr>
        <w:t xml:space="preserve">:  </w:t>
      </w:r>
      <w:r w:rsidR="00DE2558" w:rsidRPr="002C4426">
        <w:rPr>
          <w:rFonts w:eastAsia="Times New Roman"/>
          <w:b/>
          <w:bCs/>
          <w:i w:val="0"/>
          <w:iCs w:val="0"/>
          <w:lang w:val="sr-Latn-RS" w:eastAsia="ja-JP"/>
        </w:rPr>
        <w:tab/>
      </w:r>
      <w:r w:rsidR="00DE2558" w:rsidRPr="002C4426">
        <w:rPr>
          <w:rFonts w:eastAsia="Times New Roman"/>
          <w:b/>
          <w:bCs/>
          <w:i w:val="0"/>
          <w:iCs w:val="0"/>
          <w:lang w:val="sr-Latn-RS" w:eastAsia="ja-JP"/>
        </w:rPr>
        <w:tab/>
        <w:t xml:space="preserve"> </w:t>
      </w:r>
      <w:r w:rsidRPr="002C4426">
        <w:rPr>
          <w:rFonts w:eastAsia="Times New Roman"/>
          <w:b/>
          <w:bCs/>
          <w:i w:val="0"/>
          <w:iCs w:val="0"/>
          <w:lang w:val="sr-Latn-RS" w:eastAsia="ja-JP"/>
        </w:rPr>
        <w:tab/>
      </w:r>
      <w:r w:rsidR="00DE2558" w:rsidRPr="002C4426">
        <w:rPr>
          <w:rFonts w:eastAsia="Times New Roman"/>
          <w:bCs/>
          <w:i w:val="0"/>
          <w:iCs w:val="0"/>
          <w:lang w:val="sr-Latn-RS" w:eastAsia="ja-JP"/>
        </w:rPr>
        <w:t>P05</w:t>
      </w:r>
    </w:p>
    <w:p w14:paraId="4AE3564D" w14:textId="38CF2DA3" w:rsidR="00DE2558" w:rsidRPr="002C4426" w:rsidRDefault="002624E0" w:rsidP="00DE2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hAnsi="Times New Roman" w:cs="Times New Roman"/>
          <w:b/>
          <w:sz w:val="24"/>
          <w:szCs w:val="24"/>
          <w:lang w:val="sr-Latn-RS"/>
        </w:rPr>
        <w:t>Trajanje zaposlenja</w:t>
      </w:r>
      <w:r w:rsidR="00DE2558" w:rsidRPr="002C442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 </w:t>
      </w:r>
      <w:r w:rsidRPr="002C4426">
        <w:rPr>
          <w:rFonts w:ascii="Times New Roman" w:hAnsi="Times New Roman" w:cs="Times New Roman"/>
          <w:b/>
          <w:sz w:val="24"/>
          <w:szCs w:val="24"/>
          <w:lang w:val="sr-Latn-RS"/>
        </w:rPr>
        <w:tab/>
        <w:t xml:space="preserve">  </w:t>
      </w:r>
      <w:r w:rsidR="002C4426" w:rsidRPr="002C4426">
        <w:rPr>
          <w:rFonts w:ascii="Times New Roman" w:hAnsi="Times New Roman" w:cs="Times New Roman"/>
          <w:sz w:val="24"/>
          <w:szCs w:val="24"/>
          <w:lang w:val="sr-Latn-RS"/>
        </w:rPr>
        <w:t>na neodređeno vreme</w:t>
      </w:r>
      <w:r w:rsidR="002C44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03DB1CA" w14:textId="39229E57" w:rsidR="00B272E1" w:rsidRPr="002C4426" w:rsidRDefault="002624E0" w:rsidP="00DE25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C442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Odeljenje</w:t>
      </w:r>
      <w:r w:rsidR="008E2EA0" w:rsidRPr="002C442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 w:rsidR="008E2EA0" w:rsidRPr="002C442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 w:rsidRPr="002C4426">
        <w:rPr>
          <w:rFonts w:ascii="Times New Roman" w:hAnsi="Times New Roman" w:cs="Times New Roman"/>
          <w:bCs/>
          <w:sz w:val="24"/>
          <w:szCs w:val="24"/>
          <w:lang w:val="sr-Latn-RS"/>
        </w:rPr>
        <w:t>Informacione tehnologije i bezbednosti</w:t>
      </w:r>
      <w:r w:rsidR="008E2EA0" w:rsidRPr="002C442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       </w:t>
      </w:r>
    </w:p>
    <w:p w14:paraId="69DA7489" w14:textId="0411EEAA" w:rsidR="00B272E1" w:rsidRPr="002C4426" w:rsidRDefault="002624E0" w:rsidP="00DE2558">
      <w:pPr>
        <w:pStyle w:val="HTMLAddress"/>
        <w:spacing w:line="276" w:lineRule="auto"/>
        <w:rPr>
          <w:bCs/>
          <w:i w:val="0"/>
          <w:lang w:val="sr-Latn-RS"/>
        </w:rPr>
      </w:pPr>
      <w:r w:rsidRPr="002C4426">
        <w:rPr>
          <w:b/>
          <w:i w:val="0"/>
          <w:iCs w:val="0"/>
          <w:lang w:val="sr-Latn-RS"/>
        </w:rPr>
        <w:t>Odsek</w:t>
      </w:r>
      <w:r w:rsidR="00B272E1" w:rsidRPr="002C4426">
        <w:rPr>
          <w:b/>
          <w:lang w:val="sr-Latn-RS"/>
        </w:rPr>
        <w:t>:</w:t>
      </w:r>
      <w:r w:rsidR="00B272E1" w:rsidRPr="002C4426">
        <w:rPr>
          <w:b/>
          <w:lang w:val="sr-Latn-RS"/>
        </w:rPr>
        <w:tab/>
      </w:r>
      <w:r w:rsidR="00B272E1" w:rsidRPr="002C4426">
        <w:rPr>
          <w:b/>
          <w:lang w:val="sr-Latn-RS"/>
        </w:rPr>
        <w:tab/>
      </w:r>
      <w:r w:rsidRPr="002C4426">
        <w:rPr>
          <w:b/>
          <w:lang w:val="sr-Latn-RS"/>
        </w:rPr>
        <w:tab/>
      </w:r>
      <w:r w:rsidRPr="002C4426">
        <w:rPr>
          <w:bCs/>
          <w:i w:val="0"/>
          <w:lang w:val="sr-Latn-RS"/>
        </w:rPr>
        <w:t>Za upravljanje bazama podataka i aplikacijama</w:t>
      </w:r>
    </w:p>
    <w:p w14:paraId="6048847D" w14:textId="02CBAF28" w:rsidR="00B272E1" w:rsidRPr="002C4426" w:rsidRDefault="00FB4E5F" w:rsidP="002624E0">
      <w:pPr>
        <w:pStyle w:val="HTMLAddress"/>
        <w:spacing w:line="276" w:lineRule="auto"/>
        <w:ind w:left="2880" w:hanging="2880"/>
        <w:rPr>
          <w:bCs/>
          <w:i w:val="0"/>
          <w:lang w:val="sr-Latn-RS"/>
        </w:rPr>
      </w:pPr>
      <w:r w:rsidRPr="002C4426">
        <w:rPr>
          <w:b/>
          <w:bCs/>
          <w:i w:val="0"/>
          <w:lang w:val="sr-Latn-RS"/>
        </w:rPr>
        <w:t>I</w:t>
      </w:r>
      <w:r w:rsidR="002624E0" w:rsidRPr="002C4426">
        <w:rPr>
          <w:b/>
          <w:bCs/>
          <w:i w:val="0"/>
          <w:lang w:val="sr-Latn-RS"/>
        </w:rPr>
        <w:t>zveštava</w:t>
      </w:r>
      <w:r w:rsidR="00B272E1" w:rsidRPr="002C4426">
        <w:rPr>
          <w:b/>
          <w:bCs/>
          <w:i w:val="0"/>
          <w:lang w:val="sr-Latn-RS"/>
        </w:rPr>
        <w:t>:</w:t>
      </w:r>
      <w:r w:rsidR="00B272E1" w:rsidRPr="002C4426">
        <w:rPr>
          <w:b/>
          <w:bCs/>
          <w:i w:val="0"/>
          <w:lang w:val="sr-Latn-RS"/>
        </w:rPr>
        <w:tab/>
      </w:r>
      <w:r w:rsidR="00D6335F">
        <w:rPr>
          <w:bCs/>
          <w:i w:val="0"/>
          <w:lang w:val="sr-Latn-RS"/>
        </w:rPr>
        <w:t>Rukovodiocu</w:t>
      </w:r>
      <w:r w:rsidR="002624E0" w:rsidRPr="002C4426">
        <w:rPr>
          <w:bCs/>
          <w:i w:val="0"/>
          <w:lang w:val="sr-Latn-RS"/>
        </w:rPr>
        <w:t xml:space="preserve"> od</w:t>
      </w:r>
      <w:r w:rsidR="00D6335F">
        <w:rPr>
          <w:bCs/>
          <w:i w:val="0"/>
          <w:lang w:val="sr-Latn-RS"/>
        </w:rPr>
        <w:t xml:space="preserve">seka </w:t>
      </w:r>
      <w:r w:rsidR="002624E0" w:rsidRPr="002C4426">
        <w:rPr>
          <w:bCs/>
          <w:i w:val="0"/>
          <w:lang w:val="sr-Latn-RS"/>
        </w:rPr>
        <w:t>za upravljanje bazama podataka i aplikacijama</w:t>
      </w:r>
    </w:p>
    <w:p w14:paraId="30210464" w14:textId="040E95AE" w:rsidR="00B272E1" w:rsidRPr="002C4426" w:rsidRDefault="00D37E8A" w:rsidP="00D37E8A">
      <w:pPr>
        <w:pStyle w:val="HTMLAddress"/>
        <w:spacing w:line="276" w:lineRule="auto"/>
        <w:rPr>
          <w:rFonts w:eastAsia="Times New Roman"/>
          <w:b/>
          <w:bCs/>
          <w:i w:val="0"/>
          <w:iCs w:val="0"/>
          <w:lang w:val="sr-Latn-RS" w:eastAsia="ja-JP"/>
        </w:rPr>
      </w:pPr>
      <w:proofErr w:type="spellStart"/>
      <w:r w:rsidRPr="00D37E8A">
        <w:rPr>
          <w:rFonts w:eastAsia="Times New Roman"/>
          <w:b/>
          <w:bCs/>
          <w:i w:val="0"/>
          <w:iCs w:val="0"/>
          <w:lang w:eastAsia="ja-JP"/>
        </w:rPr>
        <w:t>Važno</w:t>
      </w:r>
      <w:proofErr w:type="spellEnd"/>
      <w:r w:rsidRPr="00D37E8A">
        <w:rPr>
          <w:rFonts w:eastAsia="Times New Roman"/>
          <w:b/>
          <w:bCs/>
          <w:i w:val="0"/>
          <w:iCs w:val="0"/>
          <w:lang w:eastAsia="ja-JP"/>
        </w:rPr>
        <w:t xml:space="preserve"> </w:t>
      </w:r>
      <w:proofErr w:type="spellStart"/>
      <w:r w:rsidRPr="00D37E8A">
        <w:rPr>
          <w:rFonts w:eastAsia="Times New Roman"/>
          <w:b/>
          <w:bCs/>
          <w:i w:val="0"/>
          <w:iCs w:val="0"/>
          <w:lang w:eastAsia="ja-JP"/>
        </w:rPr>
        <w:t>obaveštenje</w:t>
      </w:r>
      <w:proofErr w:type="spellEnd"/>
      <w:r w:rsidRPr="00D37E8A">
        <w:rPr>
          <w:rFonts w:eastAsia="Times New Roman"/>
          <w:b/>
          <w:bCs/>
          <w:i w:val="0"/>
          <w:iCs w:val="0"/>
          <w:lang w:eastAsia="ja-JP"/>
        </w:rPr>
        <w:t>:</w:t>
      </w:r>
      <w:r w:rsidRPr="00D37E8A">
        <w:rPr>
          <w:rFonts w:eastAsia="Times New Roman"/>
          <w:b/>
          <w:bCs/>
          <w:i w:val="0"/>
          <w:iCs w:val="0"/>
          <w:lang w:eastAsia="ja-JP"/>
        </w:rPr>
        <w:br/>
      </w:r>
      <w:r w:rsidRPr="00D37E8A">
        <w:rPr>
          <w:rFonts w:eastAsia="Times New Roman"/>
          <w:i w:val="0"/>
          <w:iCs w:val="0"/>
          <w:lang w:eastAsia="ja-JP"/>
        </w:rPr>
        <w:t xml:space="preserve">Rok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za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prijavu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za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ovu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poziciju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, koji je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bio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otvoren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do 26.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decembra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2025. godine,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produžava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se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za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dodatnih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pet (5)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radnih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 xml:space="preserve"> </w:t>
      </w:r>
      <w:proofErr w:type="spellStart"/>
      <w:r w:rsidRPr="00D37E8A">
        <w:rPr>
          <w:rFonts w:eastAsia="Times New Roman"/>
          <w:i w:val="0"/>
          <w:iCs w:val="0"/>
          <w:lang w:eastAsia="ja-JP"/>
        </w:rPr>
        <w:t>dana</w:t>
      </w:r>
      <w:proofErr w:type="spellEnd"/>
      <w:r w:rsidRPr="00D37E8A">
        <w:rPr>
          <w:rFonts w:eastAsia="Times New Roman"/>
          <w:i w:val="0"/>
          <w:iCs w:val="0"/>
          <w:lang w:eastAsia="ja-JP"/>
        </w:rPr>
        <w:t>.</w:t>
      </w:r>
    </w:p>
    <w:p w14:paraId="2C3C5676" w14:textId="77777777" w:rsidR="00D37E8A" w:rsidRDefault="00D37E8A" w:rsidP="00B272E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ja-JP"/>
        </w:rPr>
      </w:pPr>
      <w:bookmarkStart w:id="0" w:name="_Hlk209510330"/>
    </w:p>
    <w:p w14:paraId="398C9F8C" w14:textId="51CC789F" w:rsidR="008E2EA0" w:rsidRPr="002C4426" w:rsidRDefault="002624E0" w:rsidP="00B272E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ja-JP"/>
        </w:rPr>
      </w:pPr>
      <w:r w:rsidRPr="002C4426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ja-JP"/>
        </w:rPr>
        <w:t>Dužnosti i odgovornosti</w:t>
      </w:r>
      <w:r w:rsidR="00DD68F8" w:rsidRPr="002C4426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ja-JP"/>
        </w:rPr>
        <w:t>:</w:t>
      </w:r>
    </w:p>
    <w:bookmarkEnd w:id="0"/>
    <w:p w14:paraId="4F58370E" w14:textId="7454D0CA" w:rsidR="002624E0" w:rsidRPr="002C4426" w:rsidRDefault="002624E0" w:rsidP="002624E0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Dizajniranje i razvijanje personalizovanih aplikacija, koristeći Power Apps za poboljšanje poslovnih procesa i iskustava korisnika.</w:t>
      </w:r>
    </w:p>
    <w:p w14:paraId="1C8A8D27" w14:textId="1AD1C4A1" w:rsidR="00F50758" w:rsidRPr="002C4426" w:rsidRDefault="002624E0" w:rsidP="002624E0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Kreiranje i održavanje automatizovanih tokova rada pomoću Power Automate-a kako bi se smanjio broj </w:t>
      </w:r>
      <w:r w:rsidR="00130DC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manualnih </w:t>
      </w: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zadataka i integrisanje sa sistemima k</w:t>
      </w:r>
      <w:r w:rsidR="00130DC5">
        <w:rPr>
          <w:rFonts w:ascii="Times New Roman" w:eastAsia="Times New Roman" w:hAnsi="Times New Roman" w:cs="Times New Roman"/>
          <w:sz w:val="24"/>
          <w:szCs w:val="24"/>
          <w:lang w:val="sr-Latn-RS"/>
        </w:rPr>
        <w:t>ao što je SharePoint i eksterni API</w:t>
      </w:r>
      <w:r w:rsidR="00F50758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0A55CACB" w14:textId="0DDA1D7D" w:rsidR="00F50758" w:rsidRPr="002C4426" w:rsidRDefault="002624E0" w:rsidP="002624E0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Kreiranje i upravljanje stranicama, bibliotekama, listama i dozvolama u SharePoint-u radi podrške saradnji i upravljanju dokumentima</w:t>
      </w:r>
      <w:r w:rsidR="004770E0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18517503" w14:textId="789AAB20" w:rsidR="00F50758" w:rsidRPr="002C4426" w:rsidRDefault="00A05965" w:rsidP="00A05965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Integrisanje podataka iz različitih izvora, uključujući Dataverse, baze podataka SQL i eksterne API-je, obezbeđujući tačnost, bezbednost i usklađenost podataka</w:t>
      </w:r>
      <w:r w:rsidR="00F50758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0802AE76" w14:textId="11609034" w:rsidR="00F50758" w:rsidRPr="002C4426" w:rsidRDefault="00A05965" w:rsidP="00A05965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Sprovođenje testiranja, rešavanje problema i optimizacija aplikacija, tokova rada i integracija podataka radi rešavanja pr</w:t>
      </w:r>
      <w:r w:rsidR="00F71AB9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oblema i poboljšanja performanse</w:t>
      </w: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</w:p>
    <w:p w14:paraId="69EBAB73" w14:textId="596AA565" w:rsidR="00F50758" w:rsidRPr="002C4426" w:rsidRDefault="00F71AB9" w:rsidP="00F71AB9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Saradnja sa poslovnim zainteresovanim stranama radi prikupljanja zahteva, održavanja obuka i dokumentovanja rešenja za kontinuira</w:t>
      </w:r>
      <w:r w:rsidR="00130DC5">
        <w:rPr>
          <w:rFonts w:ascii="Times New Roman" w:eastAsia="Times New Roman" w:hAnsi="Times New Roman" w:cs="Times New Roman"/>
          <w:sz w:val="24"/>
          <w:szCs w:val="24"/>
          <w:lang w:val="sr-Latn-RS"/>
        </w:rPr>
        <w:t>no</w:t>
      </w: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održavanje. </w:t>
      </w:r>
    </w:p>
    <w:p w14:paraId="111D38AA" w14:textId="5862ED73" w:rsidR="00F50758" w:rsidRPr="002C4426" w:rsidRDefault="00130DC5" w:rsidP="00F71AB9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Ostati ažuriran</w:t>
      </w:r>
      <w:r w:rsidR="00F71AB9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sa ažuriranjima Microsoft Power Platform, najboljim praksama i novim tehnologijama radi preporučivanja poboljšanja</w:t>
      </w:r>
      <w:r w:rsidR="00F50758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F71AB9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29139C17" w14:textId="7C9E54EC" w:rsidR="00F50758" w:rsidRPr="002C4426" w:rsidRDefault="00064C3F" w:rsidP="00064C3F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Pisanje naprednih query-ja za analizu i obradu podataka shodno </w:t>
      </w:r>
      <w:r w:rsidR="00130DC5">
        <w:rPr>
          <w:rFonts w:ascii="Times New Roman" w:eastAsia="Times New Roman" w:hAnsi="Times New Roman" w:cs="Times New Roman"/>
          <w:sz w:val="24"/>
          <w:szCs w:val="24"/>
          <w:lang w:val="sr-Latn-RS"/>
        </w:rPr>
        <w:t>p</w:t>
      </w: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otrebama</w:t>
      </w:r>
      <w:r w:rsidR="00130DC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biznisa</w:t>
      </w:r>
      <w:r w:rsidR="00F50758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7057D906" w14:textId="20A40472" w:rsidR="00F50758" w:rsidRPr="002C4426" w:rsidRDefault="00F50758" w:rsidP="00064C3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F05900B" w14:textId="15407EEF" w:rsidR="008E2EA0" w:rsidRPr="002C4426" w:rsidRDefault="00B868E4" w:rsidP="00F5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733335" w:rsidRPr="002C44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K</w:t>
      </w:r>
      <w:r w:rsidR="00064C3F" w:rsidRPr="002C44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valifikacije i potrebno iskustvo</w:t>
      </w:r>
      <w:r w:rsidR="00733335" w:rsidRPr="002C44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:</w:t>
      </w:r>
    </w:p>
    <w:p w14:paraId="2BC2A462" w14:textId="1A8CFF57" w:rsidR="00F50758" w:rsidRPr="002C4426" w:rsidRDefault="00064C3F" w:rsidP="00064C3F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Univerzitetska diploma osnovnih studija iz računarskih nauka, elektrotehnike ili matematike ili jedan od sledećih sertifikata</w:t>
      </w:r>
      <w:r w:rsidR="00F50758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: </w:t>
      </w:r>
    </w:p>
    <w:p w14:paraId="65290DB4" w14:textId="77777777" w:rsidR="00F50758" w:rsidRPr="002C4426" w:rsidRDefault="00F50758" w:rsidP="00872A62">
      <w:pPr>
        <w:pStyle w:val="ListParagrap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Microsoft Certified: Power Platform Fundamentals (PL-900)</w:t>
      </w:r>
      <w:r w:rsidR="00872A62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72FFA4E1" w14:textId="77777777" w:rsidR="00F50758" w:rsidRPr="002C4426" w:rsidRDefault="00F50758" w:rsidP="00872A62">
      <w:pPr>
        <w:pStyle w:val="ListParagrap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Microsoft Certified: Power Platform Functional Consultant Associate (PL-200)</w:t>
      </w:r>
      <w:r w:rsidR="00872A62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54653A8E" w14:textId="77777777" w:rsidR="00F50758" w:rsidRPr="002C4426" w:rsidRDefault="00F50758" w:rsidP="00872A62">
      <w:pPr>
        <w:pStyle w:val="ListParagrap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Microsoft Certified: Power Platform Developer Associate (PL-400)</w:t>
      </w:r>
      <w:r w:rsidR="00872A62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4A844C4D" w14:textId="77777777" w:rsidR="00F50758" w:rsidRPr="002C4426" w:rsidRDefault="00F50758" w:rsidP="00872A62">
      <w:pPr>
        <w:pStyle w:val="ListParagrap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Microsoft Certified: Power Platform Solution Architect Expert (PL-600)</w:t>
      </w:r>
      <w:r w:rsidR="00872A62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50700355" w14:textId="7E463EB8" w:rsidR="00A20C02" w:rsidRPr="002C4426" w:rsidRDefault="00064C3F" w:rsidP="00064C3F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Najmanje 3 godine iskustva u razvoju rešenja sa SharePoint-om, Power Apps-om i Power Automate-om</w:t>
      </w:r>
      <w:r w:rsidR="00A20C02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743CBA27" w14:textId="443CF515" w:rsidR="005471B1" w:rsidRPr="002C4426" w:rsidRDefault="00064C3F" w:rsidP="00B74E98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Poznavanje engleskog jezika</w:t>
      </w:r>
      <w:r w:rsidR="00A47ADB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8E284F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- </w:t>
      </w:r>
      <w:r w:rsidR="0051424C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poželjno</w:t>
      </w:r>
      <w:r w:rsidR="00A47ADB" w:rsidRPr="002C4426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02C0CFB3" w14:textId="77777777" w:rsidR="00DE2558" w:rsidRPr="002C4426" w:rsidRDefault="00DE2558" w:rsidP="00DE2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43D3AF8" w14:textId="218D2297" w:rsidR="00DE2558" w:rsidRPr="002C4426" w:rsidRDefault="0051424C" w:rsidP="00DE2558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2C44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Svi kandidati moraju da dostave sledeća dokumenta</w:t>
      </w:r>
      <w:r w:rsidR="00DE2558" w:rsidRPr="002C44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:</w:t>
      </w:r>
    </w:p>
    <w:p w14:paraId="74D06D57" w14:textId="51817ACA" w:rsidR="0051424C" w:rsidRPr="002C4426" w:rsidRDefault="0051424C" w:rsidP="0051424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 w:eastAsia="x-none"/>
        </w:rPr>
      </w:pPr>
      <w:r w:rsidRPr="002C4426">
        <w:rPr>
          <w:rFonts w:ascii="Times New Roman" w:hAnsi="Times New Roman" w:cs="Times New Roman"/>
          <w:sz w:val="24"/>
          <w:szCs w:val="24"/>
          <w:lang w:val="sr-Latn-RS" w:eastAsia="x-none"/>
        </w:rPr>
        <w:t xml:space="preserve">Zvanični obrazac CBK-a za apliciranje; </w:t>
      </w:r>
    </w:p>
    <w:p w14:paraId="7AFF9817" w14:textId="4565A692" w:rsidR="0051424C" w:rsidRPr="002C4426" w:rsidRDefault="0051424C" w:rsidP="0051424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 w:eastAsia="x-none"/>
        </w:rPr>
      </w:pPr>
      <w:r w:rsidRPr="002C4426">
        <w:rPr>
          <w:rFonts w:ascii="Times New Roman" w:hAnsi="Times New Roman" w:cs="Times New Roman"/>
          <w:sz w:val="24"/>
          <w:szCs w:val="24"/>
          <w:lang w:val="sr-Latn-RS" w:eastAsia="x-none"/>
        </w:rPr>
        <w:t>Motivaciono (propratno) pismo u kojem se navodi interesovanje za ovu poziciju;</w:t>
      </w:r>
    </w:p>
    <w:p w14:paraId="74BEBA27" w14:textId="13BD3724" w:rsidR="0051424C" w:rsidRPr="002C4426" w:rsidRDefault="0051424C" w:rsidP="0051424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 w:eastAsia="x-none"/>
        </w:rPr>
      </w:pPr>
      <w:r w:rsidRPr="002C4426">
        <w:rPr>
          <w:rFonts w:ascii="Times New Roman" w:hAnsi="Times New Roman" w:cs="Times New Roman"/>
          <w:b/>
          <w:sz w:val="24"/>
          <w:szCs w:val="24"/>
          <w:lang w:val="sr-Latn-RS" w:eastAsia="x-none"/>
        </w:rPr>
        <w:t>Dokaz o radnom iskustvu</w:t>
      </w:r>
      <w:r w:rsidRPr="002C4426">
        <w:rPr>
          <w:rFonts w:ascii="Times New Roman" w:hAnsi="Times New Roman" w:cs="Times New Roman"/>
          <w:sz w:val="24"/>
          <w:szCs w:val="24"/>
          <w:lang w:val="sr-Latn-RS" w:eastAsia="x-none"/>
        </w:rPr>
        <w:t xml:space="preserve"> (kopije ugovora ili potvrda od poslodavca ili drugi relevantni dokumenti koji služe za dokazivanje držane pozicije i radnog iskustva, bez kršenja relevantnih </w:t>
      </w:r>
      <w:r w:rsidR="00130DC5">
        <w:rPr>
          <w:rFonts w:ascii="Times New Roman" w:hAnsi="Times New Roman" w:cs="Times New Roman"/>
          <w:sz w:val="24"/>
          <w:szCs w:val="24"/>
          <w:lang w:val="sr-Latn-RS" w:eastAsia="x-none"/>
        </w:rPr>
        <w:t>akata</w:t>
      </w:r>
      <w:r w:rsidRPr="002C4426">
        <w:rPr>
          <w:rFonts w:ascii="Times New Roman" w:hAnsi="Times New Roman" w:cs="Times New Roman"/>
          <w:sz w:val="24"/>
          <w:szCs w:val="24"/>
          <w:lang w:val="sr-Latn-RS" w:eastAsia="x-none"/>
        </w:rPr>
        <w:t xml:space="preserve"> o zaštiti ličnih podataka)</w:t>
      </w:r>
    </w:p>
    <w:p w14:paraId="329EB50A" w14:textId="3E0CA81C" w:rsidR="0051424C" w:rsidRPr="002C4426" w:rsidRDefault="0051424C" w:rsidP="005142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Latn-RS" w:eastAsia="x-none"/>
        </w:rPr>
      </w:pPr>
      <w:r w:rsidRPr="002C4426">
        <w:rPr>
          <w:rFonts w:ascii="Times New Roman" w:hAnsi="Times New Roman" w:cs="Times New Roman"/>
          <w:b/>
          <w:sz w:val="24"/>
          <w:szCs w:val="24"/>
          <w:lang w:val="sr-Latn-RS" w:eastAsia="x-none"/>
        </w:rPr>
        <w:t>Izveštaj Kosovskog penzionog štednog fonda (Trust)</w:t>
      </w:r>
      <w:r w:rsidRPr="002C4426">
        <w:rPr>
          <w:rFonts w:ascii="Times New Roman" w:hAnsi="Times New Roman" w:cs="Times New Roman"/>
          <w:sz w:val="24"/>
          <w:szCs w:val="24"/>
          <w:lang w:val="sr-Latn-RS" w:eastAsia="x-none"/>
        </w:rPr>
        <w:t xml:space="preserve"> za relevantni period, ili poreska potvrda Poreske uprave (PAK) kada izveštaj Fonda nije pravno primenlјiv;</w:t>
      </w:r>
    </w:p>
    <w:p w14:paraId="76373A38" w14:textId="77777777" w:rsidR="0051424C" w:rsidRPr="002C4426" w:rsidRDefault="0051424C" w:rsidP="005142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Latn-RS" w:eastAsia="x-none"/>
        </w:rPr>
      </w:pPr>
      <w:r w:rsidRPr="002C4426">
        <w:rPr>
          <w:rFonts w:ascii="Times New Roman" w:hAnsi="Times New Roman" w:cs="Times New Roman"/>
          <w:sz w:val="24"/>
          <w:szCs w:val="24"/>
          <w:lang w:val="sr-Latn-RS" w:eastAsia="x-none"/>
        </w:rPr>
        <w:t>Kopije diploma, pri čemu diplome stečene van Republike Kosovo moraju biti zvanično priznate/nostrifikovane od strane MONT-a;</w:t>
      </w:r>
    </w:p>
    <w:p w14:paraId="0D9C2893" w14:textId="3FC18037" w:rsidR="0051424C" w:rsidRPr="002C4426" w:rsidRDefault="0051424C" w:rsidP="005142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Latn-RS" w:eastAsia="x-none"/>
        </w:rPr>
      </w:pPr>
      <w:r w:rsidRPr="002C4426">
        <w:rPr>
          <w:rFonts w:ascii="Times New Roman" w:hAnsi="Times New Roman" w:cs="Times New Roman"/>
          <w:sz w:val="24"/>
          <w:szCs w:val="24"/>
          <w:lang w:val="sr-Latn-RS" w:eastAsia="x-none"/>
        </w:rPr>
        <w:t>Dokaz o identitetu/kopija lične karte koji služi kao dokaz o državlјanstvu Kosova;</w:t>
      </w:r>
    </w:p>
    <w:p w14:paraId="56171067" w14:textId="7D63140C" w:rsidR="00DE2558" w:rsidRPr="002C4426" w:rsidRDefault="00DE2558" w:rsidP="00DE25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 w:eastAsia="x-none"/>
        </w:rPr>
      </w:pPr>
      <w:r w:rsidRPr="002C4426">
        <w:rPr>
          <w:rFonts w:ascii="Times New Roman" w:hAnsi="Times New Roman" w:cs="Times New Roman"/>
          <w:b/>
          <w:bCs/>
          <w:sz w:val="24"/>
          <w:szCs w:val="24"/>
          <w:lang w:val="sr-Latn-RS" w:eastAsia="x-none"/>
        </w:rPr>
        <w:t xml:space="preserve">Procedura </w:t>
      </w:r>
      <w:r w:rsidR="0051424C" w:rsidRPr="002C4426">
        <w:rPr>
          <w:rFonts w:ascii="Times New Roman" w:hAnsi="Times New Roman" w:cs="Times New Roman"/>
          <w:b/>
          <w:bCs/>
          <w:sz w:val="24"/>
          <w:szCs w:val="24"/>
          <w:lang w:val="sr-Latn-RS" w:eastAsia="x-none"/>
        </w:rPr>
        <w:t>apliciranja</w:t>
      </w:r>
      <w:r w:rsidRPr="002C4426">
        <w:rPr>
          <w:rFonts w:ascii="Times New Roman" w:hAnsi="Times New Roman" w:cs="Times New Roman"/>
          <w:b/>
          <w:bCs/>
          <w:sz w:val="24"/>
          <w:szCs w:val="24"/>
          <w:lang w:val="sr-Latn-RS" w:eastAsia="x-none"/>
        </w:rPr>
        <w:t>:</w:t>
      </w:r>
    </w:p>
    <w:p w14:paraId="4DDD20AD" w14:textId="31CBF608" w:rsidR="00DE2558" w:rsidRPr="00D37E8A" w:rsidRDefault="00D37E8A" w:rsidP="00DE2558">
      <w:pPr>
        <w:numPr>
          <w:ilvl w:val="0"/>
          <w:numId w:val="11"/>
        </w:numPr>
        <w:spacing w:after="0"/>
        <w:ind w:left="81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proofErr w:type="spellStart"/>
      <w:r w:rsidRPr="00D37E8A">
        <w:rPr>
          <w:rFonts w:ascii="Times New Roman" w:eastAsia="Calibri" w:hAnsi="Times New Roman" w:cs="Times New Roman"/>
          <w:sz w:val="24"/>
          <w:szCs w:val="24"/>
        </w:rPr>
        <w:t>Zadnji</w:t>
      </w:r>
      <w:proofErr w:type="spellEnd"/>
      <w:r w:rsidRPr="00D37E8A">
        <w:rPr>
          <w:rFonts w:ascii="Times New Roman" w:eastAsia="Calibri" w:hAnsi="Times New Roman" w:cs="Times New Roman"/>
          <w:sz w:val="24"/>
          <w:szCs w:val="24"/>
        </w:rPr>
        <w:t xml:space="preserve"> rok </w:t>
      </w:r>
      <w:proofErr w:type="spellStart"/>
      <w:r w:rsidRPr="00D37E8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37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7E8A">
        <w:rPr>
          <w:rFonts w:ascii="Times New Roman" w:eastAsia="Calibri" w:hAnsi="Times New Roman" w:cs="Times New Roman"/>
          <w:sz w:val="24"/>
          <w:szCs w:val="24"/>
        </w:rPr>
        <w:t>apliciranje</w:t>
      </w:r>
      <w:proofErr w:type="spellEnd"/>
      <w:r w:rsidRPr="00D37E8A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Pr="00D37E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09. </w:t>
      </w:r>
      <w:proofErr w:type="spellStart"/>
      <w:r w:rsidRPr="00D37E8A">
        <w:rPr>
          <w:rFonts w:ascii="Times New Roman" w:eastAsia="Calibri" w:hAnsi="Times New Roman" w:cs="Times New Roman"/>
          <w:b/>
          <w:bCs/>
          <w:sz w:val="24"/>
          <w:szCs w:val="24"/>
        </w:rPr>
        <w:t>januar</w:t>
      </w:r>
      <w:proofErr w:type="spellEnd"/>
      <w:r w:rsidRPr="00D37E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2026. godine.</w:t>
      </w:r>
    </w:p>
    <w:p w14:paraId="373B5DD9" w14:textId="13A428A3" w:rsidR="00DE2558" w:rsidRPr="002C4426" w:rsidRDefault="0051424C" w:rsidP="00DE2558">
      <w:pPr>
        <w:numPr>
          <w:ilvl w:val="0"/>
          <w:numId w:val="11"/>
        </w:numPr>
        <w:spacing w:after="0"/>
        <w:ind w:left="810"/>
        <w:contextualSpacing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2C4426">
        <w:rPr>
          <w:rFonts w:ascii="Times New Roman" w:eastAsia="Calibri" w:hAnsi="Times New Roman" w:cs="Times New Roman"/>
          <w:sz w:val="24"/>
          <w:szCs w:val="24"/>
          <w:lang w:val="sr-Latn-RS"/>
        </w:rPr>
        <w:t>Apliciranje se može obaviti onlajn</w:t>
      </w:r>
      <w:r w:rsidR="00DE2558" w:rsidRPr="002C4426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DE2558" w:rsidRPr="002C442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https://hris.bqk-kos.org</w:t>
      </w:r>
      <w:r w:rsidR="00DE2558" w:rsidRPr="002C4426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2C4426">
        <w:rPr>
          <w:rFonts w:ascii="Times New Roman" w:eastAsia="Calibri" w:hAnsi="Times New Roman" w:cs="Times New Roman"/>
          <w:sz w:val="24"/>
          <w:szCs w:val="24"/>
          <w:lang w:val="sr-Latn-RS"/>
        </w:rPr>
        <w:t>preko zvanične veb stranice CBK-a. Drugi oblici apliciranja neće biti uzeti u obzir</w:t>
      </w:r>
      <w:r w:rsidRPr="002C4426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0D42BC44" w14:textId="77777777" w:rsidR="00DE2558" w:rsidRPr="002C4426" w:rsidRDefault="00DE2558" w:rsidP="00DE2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sectPr w:rsidR="00DE2558" w:rsidRPr="002C4426" w:rsidSect="00DA532A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BBAA" w14:textId="77777777" w:rsidR="006553FE" w:rsidRDefault="006553FE" w:rsidP="00252898">
      <w:pPr>
        <w:spacing w:after="0" w:line="240" w:lineRule="auto"/>
      </w:pPr>
      <w:r>
        <w:separator/>
      </w:r>
    </w:p>
  </w:endnote>
  <w:endnote w:type="continuationSeparator" w:id="0">
    <w:p w14:paraId="24B24C9A" w14:textId="77777777" w:rsidR="006553FE" w:rsidRDefault="006553FE" w:rsidP="0025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D951" w14:textId="77777777" w:rsidR="006553FE" w:rsidRDefault="006553FE" w:rsidP="00252898">
      <w:pPr>
        <w:spacing w:after="0" w:line="240" w:lineRule="auto"/>
      </w:pPr>
      <w:r>
        <w:separator/>
      </w:r>
    </w:p>
  </w:footnote>
  <w:footnote w:type="continuationSeparator" w:id="0">
    <w:p w14:paraId="6C40B0C9" w14:textId="77777777" w:rsidR="006553FE" w:rsidRDefault="006553FE" w:rsidP="0025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095"/>
    <w:multiLevelType w:val="hybridMultilevel"/>
    <w:tmpl w:val="4554F90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191"/>
    <w:multiLevelType w:val="hybridMultilevel"/>
    <w:tmpl w:val="F8E40AC8"/>
    <w:lvl w:ilvl="0" w:tplc="F640BC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5F63"/>
    <w:multiLevelType w:val="hybridMultilevel"/>
    <w:tmpl w:val="2442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5CD"/>
    <w:multiLevelType w:val="hybridMultilevel"/>
    <w:tmpl w:val="6C569E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4671"/>
    <w:multiLevelType w:val="hybridMultilevel"/>
    <w:tmpl w:val="2A288F5A"/>
    <w:lvl w:ilvl="0" w:tplc="0C4AD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67E3"/>
    <w:multiLevelType w:val="hybridMultilevel"/>
    <w:tmpl w:val="EB689C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40E7"/>
    <w:multiLevelType w:val="hybridMultilevel"/>
    <w:tmpl w:val="25744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E517E2"/>
    <w:multiLevelType w:val="hybridMultilevel"/>
    <w:tmpl w:val="D66EBF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96551A"/>
    <w:multiLevelType w:val="hybridMultilevel"/>
    <w:tmpl w:val="27BA8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0EC5"/>
    <w:multiLevelType w:val="hybridMultilevel"/>
    <w:tmpl w:val="8C1A4EF8"/>
    <w:lvl w:ilvl="0" w:tplc="F640BC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BC8"/>
    <w:multiLevelType w:val="hybridMultilevel"/>
    <w:tmpl w:val="A148E7A2"/>
    <w:lvl w:ilvl="0" w:tplc="F640BC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F6813"/>
    <w:multiLevelType w:val="hybridMultilevel"/>
    <w:tmpl w:val="0B9E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818B9"/>
    <w:multiLevelType w:val="hybridMultilevel"/>
    <w:tmpl w:val="B9D24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85A4E"/>
    <w:multiLevelType w:val="hybridMultilevel"/>
    <w:tmpl w:val="7ABE2B74"/>
    <w:lvl w:ilvl="0" w:tplc="D5BE98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4408B"/>
    <w:multiLevelType w:val="hybridMultilevel"/>
    <w:tmpl w:val="C7E8C93C"/>
    <w:lvl w:ilvl="0" w:tplc="A3C8B1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517507">
    <w:abstractNumId w:val="4"/>
  </w:num>
  <w:num w:numId="2" w16cid:durableId="1051657375">
    <w:abstractNumId w:val="12"/>
  </w:num>
  <w:num w:numId="3" w16cid:durableId="1221287434">
    <w:abstractNumId w:val="11"/>
  </w:num>
  <w:num w:numId="4" w16cid:durableId="907769336">
    <w:abstractNumId w:val="5"/>
  </w:num>
  <w:num w:numId="5" w16cid:durableId="1858041401">
    <w:abstractNumId w:val="6"/>
  </w:num>
  <w:num w:numId="6" w16cid:durableId="1953784944">
    <w:abstractNumId w:val="2"/>
  </w:num>
  <w:num w:numId="7" w16cid:durableId="412817273">
    <w:abstractNumId w:val="3"/>
  </w:num>
  <w:num w:numId="8" w16cid:durableId="630942214">
    <w:abstractNumId w:val="13"/>
  </w:num>
  <w:num w:numId="9" w16cid:durableId="1273627565">
    <w:abstractNumId w:val="8"/>
  </w:num>
  <w:num w:numId="10" w16cid:durableId="337542716">
    <w:abstractNumId w:val="9"/>
  </w:num>
  <w:num w:numId="11" w16cid:durableId="447088598">
    <w:abstractNumId w:val="1"/>
  </w:num>
  <w:num w:numId="12" w16cid:durableId="1144128556">
    <w:abstractNumId w:val="0"/>
  </w:num>
  <w:num w:numId="13" w16cid:durableId="830414747">
    <w:abstractNumId w:val="7"/>
  </w:num>
  <w:num w:numId="14" w16cid:durableId="162357341">
    <w:abstractNumId w:val="14"/>
  </w:num>
  <w:num w:numId="15" w16cid:durableId="55515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E4"/>
    <w:rsid w:val="0001436C"/>
    <w:rsid w:val="00026EB9"/>
    <w:rsid w:val="00030845"/>
    <w:rsid w:val="000430CF"/>
    <w:rsid w:val="00045803"/>
    <w:rsid w:val="000468D6"/>
    <w:rsid w:val="00061D10"/>
    <w:rsid w:val="00064C3F"/>
    <w:rsid w:val="00067F28"/>
    <w:rsid w:val="000A4C9B"/>
    <w:rsid w:val="0012412B"/>
    <w:rsid w:val="00130DC5"/>
    <w:rsid w:val="00135AA8"/>
    <w:rsid w:val="00143D67"/>
    <w:rsid w:val="00146B32"/>
    <w:rsid w:val="001675B6"/>
    <w:rsid w:val="0018182F"/>
    <w:rsid w:val="001F6E1C"/>
    <w:rsid w:val="002013A6"/>
    <w:rsid w:val="00252898"/>
    <w:rsid w:val="00260F59"/>
    <w:rsid w:val="002624E0"/>
    <w:rsid w:val="00272B98"/>
    <w:rsid w:val="002C3B23"/>
    <w:rsid w:val="002C4426"/>
    <w:rsid w:val="003168A7"/>
    <w:rsid w:val="003416CD"/>
    <w:rsid w:val="00363830"/>
    <w:rsid w:val="003669D5"/>
    <w:rsid w:val="003717CD"/>
    <w:rsid w:val="003A67C1"/>
    <w:rsid w:val="003B58E8"/>
    <w:rsid w:val="003C08C7"/>
    <w:rsid w:val="003E165D"/>
    <w:rsid w:val="003E788E"/>
    <w:rsid w:val="004279B3"/>
    <w:rsid w:val="004614AB"/>
    <w:rsid w:val="004770E0"/>
    <w:rsid w:val="004C45A2"/>
    <w:rsid w:val="004E3454"/>
    <w:rsid w:val="004E38EF"/>
    <w:rsid w:val="004F00F6"/>
    <w:rsid w:val="004F39FB"/>
    <w:rsid w:val="0051424C"/>
    <w:rsid w:val="00524DB3"/>
    <w:rsid w:val="005265F0"/>
    <w:rsid w:val="005471B1"/>
    <w:rsid w:val="00562C9D"/>
    <w:rsid w:val="005B5C08"/>
    <w:rsid w:val="005D2F7A"/>
    <w:rsid w:val="00627C47"/>
    <w:rsid w:val="006460E2"/>
    <w:rsid w:val="006553FE"/>
    <w:rsid w:val="006744D0"/>
    <w:rsid w:val="006C7C1A"/>
    <w:rsid w:val="006E11F6"/>
    <w:rsid w:val="0070469F"/>
    <w:rsid w:val="00711078"/>
    <w:rsid w:val="00711815"/>
    <w:rsid w:val="007120D4"/>
    <w:rsid w:val="00721093"/>
    <w:rsid w:val="00724C6C"/>
    <w:rsid w:val="0072536B"/>
    <w:rsid w:val="00732094"/>
    <w:rsid w:val="00733335"/>
    <w:rsid w:val="007C2092"/>
    <w:rsid w:val="007F6D43"/>
    <w:rsid w:val="00801C15"/>
    <w:rsid w:val="00807096"/>
    <w:rsid w:val="00813620"/>
    <w:rsid w:val="00847597"/>
    <w:rsid w:val="00872A62"/>
    <w:rsid w:val="008800F7"/>
    <w:rsid w:val="00881823"/>
    <w:rsid w:val="008B110F"/>
    <w:rsid w:val="008E284F"/>
    <w:rsid w:val="008E2EA0"/>
    <w:rsid w:val="008E4BE8"/>
    <w:rsid w:val="00913076"/>
    <w:rsid w:val="00A05965"/>
    <w:rsid w:val="00A20C02"/>
    <w:rsid w:val="00A47ADB"/>
    <w:rsid w:val="00AD6F05"/>
    <w:rsid w:val="00AF5999"/>
    <w:rsid w:val="00B1179E"/>
    <w:rsid w:val="00B1721E"/>
    <w:rsid w:val="00B21872"/>
    <w:rsid w:val="00B26C1F"/>
    <w:rsid w:val="00B272E1"/>
    <w:rsid w:val="00B27309"/>
    <w:rsid w:val="00B32A88"/>
    <w:rsid w:val="00B36F29"/>
    <w:rsid w:val="00B37973"/>
    <w:rsid w:val="00B43FE8"/>
    <w:rsid w:val="00B67182"/>
    <w:rsid w:val="00B747B8"/>
    <w:rsid w:val="00B74E98"/>
    <w:rsid w:val="00B868E4"/>
    <w:rsid w:val="00B97429"/>
    <w:rsid w:val="00BD774C"/>
    <w:rsid w:val="00C2099A"/>
    <w:rsid w:val="00C60665"/>
    <w:rsid w:val="00C66658"/>
    <w:rsid w:val="00C70D51"/>
    <w:rsid w:val="00C853C0"/>
    <w:rsid w:val="00CA184F"/>
    <w:rsid w:val="00D012D0"/>
    <w:rsid w:val="00D1362B"/>
    <w:rsid w:val="00D37E8A"/>
    <w:rsid w:val="00D6335F"/>
    <w:rsid w:val="00D72576"/>
    <w:rsid w:val="00D85CEC"/>
    <w:rsid w:val="00DA10F9"/>
    <w:rsid w:val="00DA43C2"/>
    <w:rsid w:val="00DA532A"/>
    <w:rsid w:val="00DD68F8"/>
    <w:rsid w:val="00DE2558"/>
    <w:rsid w:val="00DE4BD9"/>
    <w:rsid w:val="00E01963"/>
    <w:rsid w:val="00E2120B"/>
    <w:rsid w:val="00E2280E"/>
    <w:rsid w:val="00E45640"/>
    <w:rsid w:val="00E51F45"/>
    <w:rsid w:val="00E6671D"/>
    <w:rsid w:val="00E70CEE"/>
    <w:rsid w:val="00E83299"/>
    <w:rsid w:val="00E90EDC"/>
    <w:rsid w:val="00EA1F2F"/>
    <w:rsid w:val="00EC08B1"/>
    <w:rsid w:val="00EC624A"/>
    <w:rsid w:val="00EE4178"/>
    <w:rsid w:val="00F22AF7"/>
    <w:rsid w:val="00F35BA4"/>
    <w:rsid w:val="00F50758"/>
    <w:rsid w:val="00F54E58"/>
    <w:rsid w:val="00F61A3F"/>
    <w:rsid w:val="00F71AB9"/>
    <w:rsid w:val="00FB4E5F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A657"/>
  <w15:docId w15:val="{EC09D9B0-8991-40D8-ACB0-01AD6A29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B86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8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68E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C7C1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2EA0"/>
    <w:rPr>
      <w:rFonts w:ascii="Calibri" w:hAnsi="Calibri"/>
      <w:b/>
      <w:i/>
      <w:iCs/>
    </w:rPr>
  </w:style>
  <w:style w:type="paragraph" w:styleId="HTMLAddress">
    <w:name w:val="HTML Address"/>
    <w:basedOn w:val="Normal"/>
    <w:link w:val="HTMLAddressChar"/>
    <w:rsid w:val="008E2EA0"/>
    <w:pPr>
      <w:spacing w:after="0" w:line="240" w:lineRule="auto"/>
    </w:pPr>
    <w:rPr>
      <w:rFonts w:ascii="Times New Roman" w:eastAsia="MS Mincho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8E2EA0"/>
    <w:rPr>
      <w:rFonts w:ascii="Times New Roman" w:eastAsia="MS Mincho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B8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B272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9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5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98"/>
    <w:rPr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9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/>
    </w:rPr>
  </w:style>
  <w:style w:type="character" w:styleId="Strong">
    <w:name w:val="Strong"/>
    <w:basedOn w:val="DefaultParagraphFont"/>
    <w:uiPriority w:val="22"/>
    <w:qFormat/>
    <w:rsid w:val="00725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2</Pages>
  <Words>411</Words>
  <Characters>2816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BQK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shpetimmehmeti@hotmail.com</dc:creator>
  <cp:lastModifiedBy>Syzana Mahmutaj</cp:lastModifiedBy>
  <cp:revision>6</cp:revision>
  <cp:lastPrinted>2021-01-21T13:22:00Z</cp:lastPrinted>
  <dcterms:created xsi:type="dcterms:W3CDTF">2025-12-02T15:07:00Z</dcterms:created>
  <dcterms:modified xsi:type="dcterms:W3CDTF">2025-12-29T21:59:00Z</dcterms:modified>
</cp:coreProperties>
</file>