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63" w:rsidRPr="00D14795" w:rsidRDefault="00D14795" w:rsidP="00D14795">
      <w:pPr>
        <w:pStyle w:val="BodyText3"/>
        <w:jc w:val="center"/>
        <w:rPr>
          <w:rFonts w:ascii="Garamond" w:hAnsi="Garamond"/>
          <w:lang w:val="en-US"/>
        </w:rPr>
      </w:pPr>
      <w:r>
        <w:rPr>
          <w:noProof/>
          <w:lang w:val="en-US"/>
        </w:rPr>
        <w:drawing>
          <wp:inline distT="0" distB="0" distL="0" distR="0" wp14:anchorId="31A5EF84" wp14:editId="45E270E5">
            <wp:extent cx="1958340" cy="925830"/>
            <wp:effectExtent l="0" t="0" r="3810" b="76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63" w:rsidRPr="005C4C17" w:rsidRDefault="00914D63" w:rsidP="00914D63">
      <w:pPr>
        <w:pStyle w:val="BodyText3"/>
        <w:jc w:val="center"/>
        <w:rPr>
          <w:rFonts w:ascii="Garamond" w:hAnsi="Garamond"/>
          <w:lang w:val="en-US"/>
        </w:rPr>
      </w:pPr>
    </w:p>
    <w:p w:rsidR="00914D63" w:rsidRDefault="00914D63" w:rsidP="00914D63">
      <w:pPr>
        <w:pStyle w:val="BodyText3"/>
        <w:jc w:val="center"/>
        <w:rPr>
          <w:rFonts w:ascii="Garamond" w:hAnsi="Garamond"/>
          <w:lang w:val="en-US"/>
        </w:rPr>
      </w:pPr>
    </w:p>
    <w:p w:rsidR="00511C26" w:rsidRDefault="00511C26" w:rsidP="00914D63">
      <w:pPr>
        <w:pStyle w:val="BodyText3"/>
        <w:jc w:val="center"/>
        <w:rPr>
          <w:rFonts w:ascii="Garamond" w:hAnsi="Garamond"/>
          <w:lang w:val="en-US"/>
        </w:rPr>
      </w:pPr>
    </w:p>
    <w:p w:rsidR="00511C26" w:rsidRDefault="00511C26" w:rsidP="00914D63">
      <w:pPr>
        <w:pStyle w:val="BodyText3"/>
        <w:jc w:val="center"/>
        <w:rPr>
          <w:rFonts w:ascii="Garamond" w:hAnsi="Garamond"/>
          <w:lang w:val="en-US"/>
        </w:rPr>
      </w:pPr>
    </w:p>
    <w:p w:rsidR="00511C26" w:rsidRPr="00511C26" w:rsidRDefault="00511C26" w:rsidP="00914D63">
      <w:pPr>
        <w:pStyle w:val="BodyText3"/>
        <w:jc w:val="center"/>
        <w:rPr>
          <w:rFonts w:ascii="Garamond" w:hAnsi="Garamond"/>
          <w:sz w:val="28"/>
          <w:lang w:val="en-US"/>
        </w:rPr>
      </w:pPr>
    </w:p>
    <w:p w:rsidR="00914D63" w:rsidRPr="00D14795" w:rsidRDefault="00914D63" w:rsidP="00D14795">
      <w:pPr>
        <w:pStyle w:val="BodyText3"/>
        <w:rPr>
          <w:rFonts w:ascii="Garamond" w:hAnsi="Garamond"/>
          <w:lang w:val="en-US"/>
        </w:rPr>
      </w:pPr>
      <w:r w:rsidRPr="005C4C17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58BF9" wp14:editId="5F77B85B">
                <wp:simplePos x="0" y="0"/>
                <wp:positionH relativeFrom="column">
                  <wp:posOffset>1107175</wp:posOffset>
                </wp:positionH>
                <wp:positionV relativeFrom="paragraph">
                  <wp:posOffset>285324</wp:posOffset>
                </wp:positionV>
                <wp:extent cx="4237629" cy="3993515"/>
                <wp:effectExtent l="57150" t="19050" r="48895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7629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469" w:rsidRDefault="00064469" w:rsidP="00914D63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064469" w:rsidRDefault="00064469" w:rsidP="00914D63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064469" w:rsidRDefault="00064469" w:rsidP="00914D63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064469" w:rsidRDefault="00064469" w:rsidP="00914D63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1</w:t>
                            </w:r>
                          </w:p>
                          <w:p w:rsidR="00064469" w:rsidRPr="00511C26" w:rsidRDefault="00064469" w:rsidP="00914D63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064469" w:rsidRPr="008D7A85" w:rsidRDefault="00064469" w:rsidP="00511C26">
                            <w:pPr>
                              <w:spacing w:line="240" w:lineRule="auto"/>
                              <w:jc w:val="right"/>
                              <w:rPr>
                                <w:rFonts w:ascii="Garamond" w:hAnsi="Garamond"/>
                                <w:sz w:val="44"/>
                                <w:lang w:val="sq-AL"/>
                              </w:rPr>
                            </w:pPr>
                            <w:r w:rsidRPr="008D7A85">
                              <w:rPr>
                                <w:rFonts w:ascii="Garamond" w:hAnsi="Garamond"/>
                                <w:sz w:val="44"/>
                              </w:rPr>
                              <w:t>LISTA KONTROLLUESE P</w:t>
                            </w:r>
                            <w:r w:rsidRPr="008D7A85">
                              <w:rPr>
                                <w:rFonts w:ascii="Garamond" w:hAnsi="Garamond"/>
                                <w:sz w:val="44"/>
                                <w:lang w:val="sq-AL"/>
                              </w:rPr>
                              <w:t xml:space="preserve">ËR PLOTËSIMIN DHE DORËZIMIN E APLIKACIONIT PËR </w:t>
                            </w:r>
                            <w:r>
                              <w:rPr>
                                <w:rFonts w:ascii="Garamond" w:hAnsi="Garamond"/>
                                <w:sz w:val="44"/>
                                <w:lang w:val="sq-AL"/>
                              </w:rPr>
                              <w:t>LICENCIMIN E</w:t>
                            </w:r>
                            <w:r w:rsidRPr="008D7A85">
                              <w:rPr>
                                <w:rFonts w:ascii="Garamond" w:hAnsi="Garamond"/>
                                <w:sz w:val="44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44"/>
                                <w:lang w:val="sq-AL"/>
                              </w:rPr>
                              <w:t>NDËRMJETËSUESVE NË SIGURIME</w:t>
                            </w:r>
                          </w:p>
                          <w:p w:rsidR="00064469" w:rsidRPr="008D7A85" w:rsidRDefault="00064469" w:rsidP="00511C26">
                            <w:pPr>
                              <w:rPr>
                                <w:rFonts w:ascii="Garamond" w:hAnsi="Garamond"/>
                                <w:sz w:val="44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7.2pt;margin-top:22.45pt;width:333.65pt;height:3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064469" w:rsidRDefault="00064469" w:rsidP="00914D63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064469" w:rsidRDefault="00064469" w:rsidP="00914D63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064469" w:rsidRDefault="00064469" w:rsidP="00914D63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064469" w:rsidRDefault="00064469" w:rsidP="00914D63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1</w:t>
                      </w:r>
                    </w:p>
                    <w:p w:rsidR="00064469" w:rsidRPr="00511C26" w:rsidRDefault="00064469" w:rsidP="00914D63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064469" w:rsidRPr="008D7A85" w:rsidRDefault="00064469" w:rsidP="00511C26">
                      <w:pPr>
                        <w:spacing w:line="240" w:lineRule="auto"/>
                        <w:jc w:val="right"/>
                        <w:rPr>
                          <w:rFonts w:ascii="Garamond" w:hAnsi="Garamond"/>
                          <w:sz w:val="44"/>
                          <w:lang w:val="sq-AL"/>
                        </w:rPr>
                      </w:pPr>
                      <w:r w:rsidRPr="008D7A85">
                        <w:rPr>
                          <w:rFonts w:ascii="Garamond" w:hAnsi="Garamond"/>
                          <w:sz w:val="44"/>
                        </w:rPr>
                        <w:t>LISTA KONTROLLUESE P</w:t>
                      </w:r>
                      <w:r w:rsidRPr="008D7A85">
                        <w:rPr>
                          <w:rFonts w:ascii="Garamond" w:hAnsi="Garamond"/>
                          <w:sz w:val="44"/>
                          <w:lang w:val="sq-AL"/>
                        </w:rPr>
                        <w:t xml:space="preserve">ËR PLOTËSIMIN DHE DORËZIMIN E APLIKACIONIT PËR </w:t>
                      </w:r>
                      <w:r>
                        <w:rPr>
                          <w:rFonts w:ascii="Garamond" w:hAnsi="Garamond"/>
                          <w:sz w:val="44"/>
                          <w:lang w:val="sq-AL"/>
                        </w:rPr>
                        <w:t>LICENCIMIN E</w:t>
                      </w:r>
                      <w:r w:rsidRPr="008D7A85">
                        <w:rPr>
                          <w:rFonts w:ascii="Garamond" w:hAnsi="Garamond"/>
                          <w:sz w:val="44"/>
                          <w:lang w:val="sq-AL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44"/>
                          <w:lang w:val="sq-AL"/>
                        </w:rPr>
                        <w:t>NDËRMJETËSUESVE NË SIGURIME</w:t>
                      </w:r>
                    </w:p>
                    <w:p w:rsidR="00064469" w:rsidRPr="008D7A85" w:rsidRDefault="00064469" w:rsidP="00511C26">
                      <w:pPr>
                        <w:rPr>
                          <w:rFonts w:ascii="Garamond" w:hAnsi="Garamond"/>
                          <w:sz w:val="44"/>
                          <w:lang w:val="sq-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4C17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8604A" wp14:editId="03C2B993">
                <wp:simplePos x="0" y="0"/>
                <wp:positionH relativeFrom="column">
                  <wp:posOffset>-698974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5.05pt;margin-top:21.75pt;width:137pt;height:31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" fillcolor="#f2f2f2 [3052]" stroked="f" strokeweight="2pt"/>
            </w:pict>
          </mc:Fallback>
        </mc:AlternateContent>
      </w:r>
    </w:p>
    <w:p w:rsidR="00914D63" w:rsidRPr="005C4C17" w:rsidRDefault="00914D63" w:rsidP="00914D63">
      <w:pPr>
        <w:pStyle w:val="BodyText3"/>
        <w:jc w:val="center"/>
        <w:rPr>
          <w:rFonts w:ascii="Garamond" w:hAnsi="Garamond"/>
        </w:rPr>
      </w:pPr>
    </w:p>
    <w:p w:rsidR="00914D63" w:rsidRPr="005C4C17" w:rsidRDefault="00914D63" w:rsidP="00914D63">
      <w:pPr>
        <w:pStyle w:val="BodyText3"/>
        <w:jc w:val="center"/>
        <w:rPr>
          <w:rFonts w:ascii="Garamond" w:hAnsi="Garamond"/>
        </w:rPr>
      </w:pPr>
    </w:p>
    <w:p w:rsidR="00914D63" w:rsidRPr="005C4C17" w:rsidRDefault="00914D63" w:rsidP="00914D63">
      <w:pPr>
        <w:pStyle w:val="BodyText3"/>
        <w:jc w:val="center"/>
        <w:rPr>
          <w:rFonts w:ascii="Garamond" w:hAnsi="Garamond"/>
        </w:rPr>
      </w:pPr>
    </w:p>
    <w:p w:rsidR="00914D63" w:rsidRPr="005C4C17" w:rsidRDefault="00914D63" w:rsidP="00914D63">
      <w:pPr>
        <w:pStyle w:val="BodyText3"/>
        <w:jc w:val="center"/>
        <w:rPr>
          <w:rFonts w:ascii="Garamond" w:hAnsi="Garamond"/>
        </w:rPr>
      </w:pPr>
    </w:p>
    <w:p w:rsidR="00914D63" w:rsidRPr="005C4C17" w:rsidRDefault="00914D63" w:rsidP="00914D63">
      <w:pPr>
        <w:pStyle w:val="BodyText3"/>
        <w:jc w:val="center"/>
        <w:rPr>
          <w:rFonts w:ascii="Garamond" w:hAnsi="Garamond"/>
        </w:rPr>
      </w:pPr>
    </w:p>
    <w:p w:rsidR="00914D63" w:rsidRPr="005C4C17" w:rsidRDefault="00914D63" w:rsidP="00914D63">
      <w:pPr>
        <w:pStyle w:val="BodyText3"/>
        <w:jc w:val="center"/>
        <w:rPr>
          <w:rFonts w:ascii="Garamond" w:hAnsi="Garamond"/>
        </w:rPr>
      </w:pPr>
    </w:p>
    <w:p w:rsidR="00914D63" w:rsidRPr="005C4C17" w:rsidRDefault="00914D63" w:rsidP="00914D63">
      <w:pPr>
        <w:pStyle w:val="BodyText3"/>
        <w:jc w:val="center"/>
        <w:rPr>
          <w:rFonts w:ascii="Garamond" w:hAnsi="Garamond"/>
        </w:rPr>
      </w:pPr>
    </w:p>
    <w:p w:rsidR="00914D63" w:rsidRPr="005C4C17" w:rsidRDefault="00914D63" w:rsidP="00914D63">
      <w:pPr>
        <w:pStyle w:val="BodyText3"/>
        <w:jc w:val="center"/>
        <w:rPr>
          <w:rFonts w:ascii="Garamond" w:hAnsi="Garamond"/>
        </w:rPr>
      </w:pPr>
    </w:p>
    <w:p w:rsidR="00914D63" w:rsidRPr="005C4C17" w:rsidRDefault="00914D63" w:rsidP="00914D63">
      <w:pPr>
        <w:pStyle w:val="BodyText3"/>
        <w:jc w:val="center"/>
        <w:rPr>
          <w:rFonts w:ascii="Garamond" w:hAnsi="Garamond"/>
        </w:rPr>
      </w:pPr>
    </w:p>
    <w:p w:rsidR="00914D63" w:rsidRPr="005C4C17" w:rsidRDefault="00914D63" w:rsidP="00914D63">
      <w:pPr>
        <w:pStyle w:val="BodyText"/>
        <w:rPr>
          <w:rFonts w:ascii="Garamond" w:hAnsi="Garamond"/>
        </w:rPr>
      </w:pPr>
    </w:p>
    <w:p w:rsidR="00914D63" w:rsidRPr="005C4C17" w:rsidRDefault="00914D63" w:rsidP="00914D63">
      <w:pPr>
        <w:pStyle w:val="BodyText"/>
        <w:rPr>
          <w:rFonts w:ascii="Garamond" w:hAnsi="Garamond"/>
        </w:rPr>
      </w:pPr>
    </w:p>
    <w:p w:rsidR="00914D63" w:rsidRPr="005C4C17" w:rsidRDefault="00914D63" w:rsidP="00914D63">
      <w:pPr>
        <w:pStyle w:val="BodyText"/>
        <w:rPr>
          <w:rFonts w:ascii="Garamond" w:hAnsi="Garamond"/>
        </w:rPr>
      </w:pPr>
    </w:p>
    <w:p w:rsidR="00914D63" w:rsidRPr="005C4C17" w:rsidRDefault="00914D63" w:rsidP="00914D63">
      <w:pPr>
        <w:pStyle w:val="Heading2"/>
        <w:rPr>
          <w:rFonts w:ascii="Garamond" w:hAnsi="Garamond"/>
          <w:bCs/>
          <w:color w:val="auto"/>
          <w:kern w:val="32"/>
          <w:sz w:val="24"/>
          <w:szCs w:val="24"/>
          <w:lang w:val="sq-AL"/>
        </w:rPr>
      </w:pPr>
    </w:p>
    <w:p w:rsidR="00914D63" w:rsidRPr="005C4C17" w:rsidRDefault="00914D63" w:rsidP="00914D63">
      <w:pPr>
        <w:rPr>
          <w:rFonts w:ascii="Garamond" w:hAnsi="Garamond"/>
          <w:lang w:val="sq-AL"/>
        </w:rPr>
      </w:pPr>
    </w:p>
    <w:p w:rsidR="00914D63" w:rsidRPr="005C4C17" w:rsidRDefault="00914D63" w:rsidP="00914D63">
      <w:pPr>
        <w:rPr>
          <w:rFonts w:ascii="Garamond" w:hAnsi="Garamond"/>
          <w:lang w:val="sq-AL"/>
        </w:rPr>
      </w:pPr>
    </w:p>
    <w:p w:rsidR="00914D63" w:rsidRPr="005C4C17" w:rsidRDefault="00914D63" w:rsidP="00914D63">
      <w:pPr>
        <w:rPr>
          <w:rFonts w:ascii="Garamond" w:hAnsi="Garamond"/>
          <w:lang w:val="sq-AL"/>
        </w:rPr>
      </w:pPr>
    </w:p>
    <w:p w:rsidR="00914D63" w:rsidRPr="005C4C17" w:rsidRDefault="00914D63" w:rsidP="00914D63">
      <w:pPr>
        <w:rPr>
          <w:rFonts w:ascii="Garamond" w:hAnsi="Garamond"/>
          <w:lang w:val="sq-AL"/>
        </w:rPr>
      </w:pPr>
    </w:p>
    <w:p w:rsidR="001E05AB" w:rsidRPr="002C7BB6" w:rsidRDefault="001E05AB">
      <w:pPr>
        <w:rPr>
          <w:rFonts w:ascii="Times New Roman" w:hAnsi="Times New Roman"/>
          <w:sz w:val="24"/>
          <w:szCs w:val="24"/>
          <w:lang w:val="sq-AL"/>
        </w:rPr>
      </w:pPr>
    </w:p>
    <w:p w:rsidR="00D93018" w:rsidRPr="00914D63" w:rsidRDefault="00FE04C9" w:rsidP="00D93018">
      <w:pPr>
        <w:pStyle w:val="Heading2"/>
        <w:rPr>
          <w:rFonts w:ascii="Garamond" w:hAnsi="Garamond"/>
          <w:bCs/>
          <w:color w:val="auto"/>
          <w:kern w:val="32"/>
          <w:sz w:val="24"/>
          <w:szCs w:val="24"/>
          <w:lang w:val="sq-AL"/>
        </w:rPr>
      </w:pPr>
      <w:r>
        <w:rPr>
          <w:rFonts w:ascii="Garamond" w:hAnsi="Garamond"/>
          <w:bCs/>
          <w:color w:val="auto"/>
          <w:kern w:val="32"/>
          <w:sz w:val="24"/>
          <w:szCs w:val="24"/>
          <w:lang w:val="sq-AL"/>
        </w:rPr>
        <w:lastRenderedPageBreak/>
        <w:t>SHËNIM</w:t>
      </w:r>
      <w:r w:rsidR="004C178F">
        <w:rPr>
          <w:rFonts w:ascii="Garamond" w:hAnsi="Garamond"/>
          <w:bCs/>
          <w:color w:val="auto"/>
          <w:kern w:val="32"/>
          <w:sz w:val="24"/>
          <w:szCs w:val="24"/>
          <w:lang w:val="sq-AL"/>
        </w:rPr>
        <w:t>E</w:t>
      </w:r>
    </w:p>
    <w:p w:rsidR="00D93018" w:rsidRDefault="00D93018" w:rsidP="00BA630F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1A0DC7" w:rsidRPr="00CA565E" w:rsidRDefault="001A0DC7" w:rsidP="001A0DC7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  <w:lang w:val="sq-AL"/>
        </w:rPr>
      </w:pPr>
      <w:r w:rsidRPr="00E52E5B">
        <w:rPr>
          <w:rFonts w:ascii="Garamond" w:hAnsi="Garamond"/>
          <w:sz w:val="24"/>
          <w:szCs w:val="24"/>
          <w:lang w:val="sq-AL"/>
        </w:rPr>
        <w:t xml:space="preserve">Ky formular shërben si </w:t>
      </w:r>
      <w:r>
        <w:rPr>
          <w:rFonts w:ascii="Garamond" w:hAnsi="Garamond"/>
          <w:sz w:val="24"/>
          <w:szCs w:val="24"/>
          <w:lang w:val="sq-AL"/>
        </w:rPr>
        <w:t>listë kontrolluese për plotësimin dhe dorëzimin e aplikacionit për licencim të ndërmjetësuesve në sigurime, i cili mund të shkarkohet edhe nga ueb faqja e Bankës Qendrore të Republikës së Kosovës (BQK)</w:t>
      </w:r>
      <w:r w:rsidRPr="00E52E5B">
        <w:rPr>
          <w:rFonts w:ascii="Garamond" w:hAnsi="Garamond"/>
          <w:sz w:val="24"/>
          <w:szCs w:val="24"/>
          <w:lang w:val="sq-AL"/>
        </w:rPr>
        <w:t xml:space="preserve">. </w:t>
      </w:r>
      <w:r w:rsidRPr="00CA565E">
        <w:rPr>
          <w:rFonts w:ascii="Garamond" w:hAnsi="Garamond"/>
          <w:sz w:val="24"/>
          <w:szCs w:val="24"/>
          <w:lang w:val="sq-AL"/>
        </w:rPr>
        <w:t>Gjatë plotësimit, ju nuk duhet të ndryshoni apo fshini ndonjë pyetje. Nëse plotësimi i këtij formulari nuk është i mundur përmes kompjuterit, atëherë të njëjtin mund ta shtypni dhe plotësoni me SHKRONJA TË MËDHA DHE NGJYRË TË KALTËRT.</w:t>
      </w:r>
    </w:p>
    <w:p w:rsidR="001A0DC7" w:rsidRPr="005C4C17" w:rsidRDefault="001A0DC7" w:rsidP="001A0DC7">
      <w:pPr>
        <w:adjustRightInd w:val="0"/>
        <w:spacing w:after="120" w:line="276" w:lineRule="auto"/>
        <w:jc w:val="both"/>
        <w:rPr>
          <w:rFonts w:ascii="Garamond" w:hAnsi="Garamond"/>
          <w:color w:val="808080"/>
          <w:sz w:val="24"/>
          <w:szCs w:val="24"/>
          <w:lang w:val="sq-AL"/>
        </w:rPr>
      </w:pPr>
      <w:r w:rsidRPr="00CA565E">
        <w:rPr>
          <w:rFonts w:ascii="Garamond" w:hAnsi="Garamond"/>
          <w:sz w:val="24"/>
          <w:szCs w:val="24"/>
          <w:lang w:val="sq-AL"/>
        </w:rPr>
        <w:t xml:space="preserve">Kërkesa për informata të paraqitura në listën e kontrolluese duhet t’i ofrohen BQK-së në mbështetje të aplikacionit për licencë </w:t>
      </w:r>
      <w:r>
        <w:rPr>
          <w:rFonts w:ascii="Garamond" w:hAnsi="Garamond"/>
          <w:sz w:val="24"/>
          <w:szCs w:val="24"/>
          <w:lang w:val="sq-AL"/>
        </w:rPr>
        <w:t>të ndërmjetësuesve në sigurime</w:t>
      </w:r>
      <w:r w:rsidRPr="00CA565E">
        <w:rPr>
          <w:rFonts w:ascii="Garamond" w:hAnsi="Garamond"/>
          <w:sz w:val="24"/>
          <w:szCs w:val="24"/>
          <w:lang w:val="sq-AL"/>
        </w:rPr>
        <w:t xml:space="preserve">. Të gjitha informacionet e listuara duhet të sigurohen në mënyrë që të përbëjnë një aplikacion të kompletuar. Lista kontrolluese nuk nënkupton që t`iu referohemi gjerësisht të gjitha informacioneve përkatëse lidhur me aplikimin për licencë </w:t>
      </w:r>
      <w:r>
        <w:rPr>
          <w:rFonts w:ascii="Garamond" w:hAnsi="Garamond"/>
          <w:sz w:val="24"/>
          <w:szCs w:val="24"/>
          <w:lang w:val="sq-AL"/>
        </w:rPr>
        <w:t>të ndërmjetësuesve në sigurime</w:t>
      </w:r>
      <w:r w:rsidRPr="00CA565E">
        <w:rPr>
          <w:rFonts w:ascii="Garamond" w:hAnsi="Garamond"/>
          <w:sz w:val="24"/>
          <w:szCs w:val="24"/>
          <w:lang w:val="sq-AL"/>
        </w:rPr>
        <w:t xml:space="preserve"> por aplikuesi duhet të zgjerohet në informacionin e kërkuar kur është e nevojshme, sipas natyrës së veçantë të biznesit të propozuar.</w:t>
      </w:r>
    </w:p>
    <w:p w:rsidR="00914D63" w:rsidRPr="00914D63" w:rsidRDefault="00914D63" w:rsidP="00BA630F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D7593F" w:rsidRPr="002C7BB6" w:rsidRDefault="00D7593F" w:rsidP="00D7593F">
      <w:pPr>
        <w:pStyle w:val="BodyText3"/>
        <w:jc w:val="both"/>
        <w:rPr>
          <w:rFonts w:ascii="Times New Roman" w:hAnsi="Times New Roman"/>
          <w:color w:val="808080"/>
          <w:sz w:val="24"/>
          <w:szCs w:val="24"/>
          <w:lang w:val="sq-AL"/>
        </w:rPr>
      </w:pPr>
    </w:p>
    <w:p w:rsidR="001E05AB" w:rsidRPr="002C7BB6" w:rsidRDefault="001E05AB">
      <w:pPr>
        <w:rPr>
          <w:rFonts w:ascii="Times New Roman" w:hAnsi="Times New Roman"/>
          <w:sz w:val="24"/>
          <w:szCs w:val="24"/>
          <w:lang w:val="sq-AL"/>
        </w:rPr>
        <w:sectPr w:rsidR="001E05AB" w:rsidRPr="002C7BB6" w:rsidSect="00914D63">
          <w:footerReference w:type="even" r:id="rId10"/>
          <w:footerReference w:type="default" r:id="rId11"/>
          <w:headerReference w:type="first" r:id="rId12"/>
          <w:pgSz w:w="11904" w:h="16834"/>
          <w:pgMar w:top="1440" w:right="924" w:bottom="1440" w:left="900" w:header="708" w:footer="44" w:gutter="0"/>
          <w:cols w:space="708"/>
          <w:titlePg/>
          <w:docGrid w:linePitch="299"/>
        </w:sectPr>
      </w:pPr>
    </w:p>
    <w:p w:rsidR="006D1007" w:rsidRDefault="006D1007" w:rsidP="006D1007">
      <w:pPr>
        <w:shd w:val="clear" w:color="auto" w:fill="FFFFFF" w:themeFill="background1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:rsidR="001E05AB" w:rsidRPr="00914D63" w:rsidRDefault="00B44F6B" w:rsidP="00D96111">
      <w:pPr>
        <w:shd w:val="clear" w:color="auto" w:fill="F2F2F2" w:themeFill="background1" w:themeFillShade="F2"/>
        <w:spacing w:before="120"/>
        <w:jc w:val="both"/>
        <w:rPr>
          <w:rFonts w:ascii="Garamond" w:hAnsi="Garamond"/>
          <w:b/>
          <w:bCs/>
          <w:sz w:val="24"/>
          <w:szCs w:val="24"/>
          <w:lang w:val="sq-AL"/>
        </w:rPr>
      </w:pPr>
      <w:r w:rsidRPr="00914D63">
        <w:rPr>
          <w:rFonts w:ascii="Garamond" w:hAnsi="Garamond"/>
          <w:b/>
          <w:bCs/>
          <w:sz w:val="24"/>
          <w:szCs w:val="24"/>
          <w:lang w:val="sq-AL"/>
        </w:rPr>
        <w:t>Shënim</w:t>
      </w:r>
      <w:r w:rsidR="00897748" w:rsidRPr="00914D63">
        <w:rPr>
          <w:rFonts w:ascii="Garamond" w:hAnsi="Garamond"/>
          <w:b/>
          <w:bCs/>
          <w:sz w:val="24"/>
          <w:szCs w:val="24"/>
          <w:lang w:val="sq-AL"/>
        </w:rPr>
        <w:t xml:space="preserve">: </w:t>
      </w:r>
    </w:p>
    <w:p w:rsidR="00914D63" w:rsidRPr="005C4C17" w:rsidRDefault="00914D63" w:rsidP="00D96111">
      <w:pPr>
        <w:numPr>
          <w:ilvl w:val="0"/>
          <w:numId w:val="12"/>
        </w:numPr>
        <w:shd w:val="clear" w:color="auto" w:fill="F2F2F2" w:themeFill="background1" w:themeFillShade="F2"/>
        <w:tabs>
          <w:tab w:val="clear" w:pos="720"/>
          <w:tab w:val="num" w:pos="360"/>
        </w:tabs>
        <w:ind w:left="0" w:firstLine="0"/>
        <w:jc w:val="both"/>
        <w:rPr>
          <w:rFonts w:ascii="Garamond" w:hAnsi="Garamond"/>
          <w:bCs/>
          <w:sz w:val="24"/>
          <w:szCs w:val="24"/>
          <w:lang w:val="sq-AL"/>
        </w:rPr>
      </w:pPr>
      <w:r w:rsidRPr="005C4C17">
        <w:rPr>
          <w:rFonts w:ascii="Garamond" w:hAnsi="Garamond"/>
          <w:bCs/>
          <w:sz w:val="24"/>
          <w:szCs w:val="24"/>
          <w:lang w:val="sq-AL"/>
        </w:rPr>
        <w:t>Përfundoni të gjitha seksionet e kësaj list</w:t>
      </w:r>
      <w:r w:rsidR="00FE04C9">
        <w:rPr>
          <w:rFonts w:ascii="Garamond" w:hAnsi="Garamond"/>
          <w:bCs/>
          <w:sz w:val="24"/>
          <w:szCs w:val="24"/>
          <w:lang w:val="sq-AL"/>
        </w:rPr>
        <w:t>ë</w:t>
      </w:r>
      <w:r w:rsidRPr="005C4C17">
        <w:rPr>
          <w:rFonts w:ascii="Garamond" w:hAnsi="Garamond"/>
          <w:bCs/>
          <w:sz w:val="24"/>
          <w:szCs w:val="24"/>
          <w:lang w:val="sq-AL"/>
        </w:rPr>
        <w:t xml:space="preserve"> kontrolluese. </w:t>
      </w:r>
    </w:p>
    <w:p w:rsidR="00914D63" w:rsidRDefault="00914D63" w:rsidP="00D96111">
      <w:pPr>
        <w:numPr>
          <w:ilvl w:val="0"/>
          <w:numId w:val="12"/>
        </w:numPr>
        <w:shd w:val="clear" w:color="auto" w:fill="F2F2F2" w:themeFill="background1" w:themeFillShade="F2"/>
        <w:tabs>
          <w:tab w:val="clear" w:pos="720"/>
          <w:tab w:val="left" w:pos="0"/>
          <w:tab w:val="num" w:pos="360"/>
        </w:tabs>
        <w:ind w:left="360"/>
        <w:jc w:val="both"/>
        <w:rPr>
          <w:rFonts w:ascii="Garamond" w:hAnsi="Garamond"/>
          <w:bCs/>
          <w:sz w:val="24"/>
          <w:szCs w:val="24"/>
          <w:lang w:val="sq-AL"/>
        </w:rPr>
      </w:pPr>
      <w:r w:rsidRPr="005C4C17">
        <w:rPr>
          <w:rFonts w:ascii="Garamond" w:hAnsi="Garamond"/>
          <w:bCs/>
          <w:sz w:val="24"/>
          <w:szCs w:val="24"/>
          <w:lang w:val="sq-AL"/>
        </w:rPr>
        <w:t xml:space="preserve">Vendosni numrin relevant të seksionit (nga aplikacioni)  në kolonën e titulluara “Aplikuesi”. (Kolona e fundit është vetëm për përdorim të BQK-së) </w:t>
      </w:r>
    </w:p>
    <w:p w:rsidR="005D1F75" w:rsidRPr="005C4C17" w:rsidRDefault="005D1F75" w:rsidP="005D1F75">
      <w:pPr>
        <w:numPr>
          <w:ilvl w:val="0"/>
          <w:numId w:val="12"/>
        </w:numPr>
        <w:shd w:val="clear" w:color="auto" w:fill="F2F2F2" w:themeFill="background1" w:themeFillShade="F2"/>
        <w:tabs>
          <w:tab w:val="clear" w:pos="720"/>
          <w:tab w:val="left" w:pos="0"/>
          <w:tab w:val="num" w:pos="360"/>
        </w:tabs>
        <w:ind w:left="360"/>
        <w:jc w:val="both"/>
        <w:rPr>
          <w:rFonts w:ascii="Garamond" w:hAnsi="Garamond"/>
          <w:bCs/>
          <w:sz w:val="24"/>
          <w:szCs w:val="24"/>
          <w:lang w:val="sq-AL"/>
        </w:rPr>
      </w:pPr>
      <w:r>
        <w:rPr>
          <w:rFonts w:ascii="Garamond" w:hAnsi="Garamond"/>
          <w:bCs/>
          <w:sz w:val="24"/>
          <w:szCs w:val="24"/>
          <w:lang w:val="sq-AL"/>
        </w:rPr>
        <w:t>Nëse se ndonjëra nga kërkesat e kësaj liste nuk aplikohet në rastin tuaj shkruaj N/A.</w:t>
      </w:r>
    </w:p>
    <w:p w:rsidR="00914D63" w:rsidRPr="005C4C17" w:rsidRDefault="00914D63" w:rsidP="00D96111">
      <w:pPr>
        <w:numPr>
          <w:ilvl w:val="0"/>
          <w:numId w:val="12"/>
        </w:numPr>
        <w:shd w:val="clear" w:color="auto" w:fill="F2F2F2" w:themeFill="background1" w:themeFillShade="F2"/>
        <w:tabs>
          <w:tab w:val="clear" w:pos="720"/>
          <w:tab w:val="num" w:pos="360"/>
        </w:tabs>
        <w:ind w:left="360"/>
        <w:jc w:val="both"/>
        <w:rPr>
          <w:rFonts w:ascii="Garamond" w:hAnsi="Garamond"/>
          <w:bCs/>
          <w:sz w:val="24"/>
          <w:szCs w:val="24"/>
          <w:lang w:val="sq-AL"/>
        </w:rPr>
      </w:pPr>
      <w:r w:rsidRPr="005C4C17">
        <w:rPr>
          <w:rFonts w:ascii="Garamond" w:hAnsi="Garamond"/>
          <w:bCs/>
          <w:sz w:val="24"/>
          <w:szCs w:val="24"/>
          <w:lang w:val="sq-AL"/>
        </w:rPr>
        <w:t xml:space="preserve">Aty ku lista kontrolluese thotë “konfirmo”, </w:t>
      </w:r>
      <w:r>
        <w:rPr>
          <w:rFonts w:ascii="Garamond" w:hAnsi="Garamond"/>
          <w:bCs/>
          <w:sz w:val="24"/>
          <w:szCs w:val="24"/>
          <w:lang w:val="sq-AL"/>
        </w:rPr>
        <w:t>vendos</w:t>
      </w:r>
      <w:r w:rsidRPr="005C4C17">
        <w:rPr>
          <w:rFonts w:ascii="Garamond" w:hAnsi="Garamond"/>
          <w:bCs/>
          <w:sz w:val="24"/>
          <w:szCs w:val="24"/>
          <w:lang w:val="sq-AL"/>
        </w:rPr>
        <w:t xml:space="preserve"> ‘</w:t>
      </w:r>
      <w:r>
        <w:rPr>
          <w:rFonts w:ascii="Garamond" w:hAnsi="Garamond"/>
          <w:sz w:val="24"/>
          <w:szCs w:val="24"/>
          <w:lang w:val="sq-AL"/>
        </w:rPr>
        <w:t>X</w:t>
      </w:r>
      <w:r w:rsidRPr="005C4C17">
        <w:rPr>
          <w:rFonts w:ascii="Garamond" w:hAnsi="Garamond"/>
          <w:bCs/>
          <w:sz w:val="24"/>
          <w:szCs w:val="24"/>
          <w:lang w:val="sq-AL"/>
        </w:rPr>
        <w:t xml:space="preserve">’  </w:t>
      </w:r>
      <w:r>
        <w:rPr>
          <w:rFonts w:ascii="Garamond" w:hAnsi="Garamond"/>
          <w:bCs/>
          <w:sz w:val="24"/>
          <w:szCs w:val="24"/>
          <w:lang w:val="sq-AL"/>
        </w:rPr>
        <w:t>nëse</w:t>
      </w:r>
      <w:r w:rsidRPr="005C4C17">
        <w:rPr>
          <w:rFonts w:ascii="Garamond" w:hAnsi="Garamond"/>
          <w:bCs/>
          <w:sz w:val="24"/>
          <w:szCs w:val="24"/>
          <w:lang w:val="sq-AL"/>
        </w:rPr>
        <w:t xml:space="preserve"> konfirm</w:t>
      </w:r>
      <w:r>
        <w:rPr>
          <w:rFonts w:ascii="Garamond" w:hAnsi="Garamond"/>
          <w:bCs/>
          <w:sz w:val="24"/>
          <w:szCs w:val="24"/>
          <w:lang w:val="sq-AL"/>
        </w:rPr>
        <w:t>oni</w:t>
      </w:r>
      <w:r w:rsidRPr="005C4C17">
        <w:rPr>
          <w:rFonts w:ascii="Garamond" w:hAnsi="Garamond"/>
          <w:bCs/>
          <w:sz w:val="24"/>
          <w:szCs w:val="24"/>
          <w:lang w:val="sq-AL"/>
        </w:rPr>
        <w:t>.</w:t>
      </w:r>
    </w:p>
    <w:p w:rsidR="00D807F8" w:rsidRPr="00914D63" w:rsidRDefault="00D807F8">
      <w:pPr>
        <w:jc w:val="both"/>
        <w:rPr>
          <w:rFonts w:ascii="Garamond" w:hAnsi="Garamond"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650"/>
        <w:gridCol w:w="900"/>
        <w:gridCol w:w="270"/>
        <w:gridCol w:w="828"/>
      </w:tblGrid>
      <w:tr w:rsidR="006B36F8" w:rsidRPr="00914D63" w:rsidTr="00D96111">
        <w:trPr>
          <w:cantSplit/>
          <w:trHeight w:val="1421"/>
        </w:trPr>
        <w:tc>
          <w:tcPr>
            <w:tcW w:w="648" w:type="dxa"/>
          </w:tcPr>
          <w:p w:rsidR="00FE2A68" w:rsidRPr="00914D63" w:rsidRDefault="00FE2A6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</w:tcPr>
          <w:p w:rsidR="00FE2A68" w:rsidRPr="00914D63" w:rsidRDefault="00FE2A68" w:rsidP="0055356A">
            <w:pPr>
              <w:spacing w:line="240" w:lineRule="auto"/>
              <w:jc w:val="both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textDirection w:val="btLr"/>
            <w:vAlign w:val="center"/>
          </w:tcPr>
          <w:p w:rsidR="00FE2A68" w:rsidRPr="00962C0D" w:rsidRDefault="00FE2A68" w:rsidP="0055356A">
            <w:pPr>
              <w:spacing w:line="240" w:lineRule="auto"/>
              <w:ind w:left="113" w:right="113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962C0D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Aplikuesi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E2A68" w:rsidRPr="00914D63" w:rsidRDefault="00FE2A6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textDirection w:val="btLr"/>
            <w:vAlign w:val="center"/>
          </w:tcPr>
          <w:p w:rsidR="00FE2A68" w:rsidRPr="00962C0D" w:rsidRDefault="00FE2A68" w:rsidP="0055356A">
            <w:pPr>
              <w:spacing w:line="240" w:lineRule="auto"/>
              <w:ind w:left="113" w:right="113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962C0D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BQK</w:t>
            </w:r>
          </w:p>
        </w:tc>
      </w:tr>
      <w:tr w:rsidR="00FE2A68" w:rsidRPr="00914D63" w:rsidTr="00D96111">
        <w:trPr>
          <w:cantSplit/>
          <w:trHeight w:val="350"/>
        </w:trPr>
        <w:tc>
          <w:tcPr>
            <w:tcW w:w="648" w:type="dxa"/>
            <w:shd w:val="clear" w:color="auto" w:fill="F2F2F2" w:themeFill="background1" w:themeFillShade="F2"/>
            <w:vAlign w:val="center"/>
          </w:tcPr>
          <w:p w:rsidR="00FE2A68" w:rsidRPr="00741FA4" w:rsidRDefault="00FE2A68" w:rsidP="0055356A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FE2A68" w:rsidRPr="00741FA4" w:rsidRDefault="00FE2A68" w:rsidP="0055356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sz w:val="24"/>
                <w:szCs w:val="24"/>
                <w:lang w:val="sq-AL"/>
              </w:rPr>
              <w:t>Detajet e Aplikuesit</w:t>
            </w:r>
          </w:p>
        </w:tc>
        <w:tc>
          <w:tcPr>
            <w:tcW w:w="900" w:type="dxa"/>
            <w:shd w:val="clear" w:color="auto" w:fill="F2F2F2" w:themeFill="background1" w:themeFillShade="F2"/>
            <w:textDirection w:val="btLr"/>
            <w:vAlign w:val="center"/>
          </w:tcPr>
          <w:p w:rsidR="00FE2A68" w:rsidRPr="00962C0D" w:rsidRDefault="00FE2A68" w:rsidP="0055356A">
            <w:pPr>
              <w:spacing w:line="240" w:lineRule="auto"/>
              <w:ind w:left="113" w:right="113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E2A68" w:rsidRPr="00914D63" w:rsidRDefault="00FE2A6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textDirection w:val="btLr"/>
            <w:vAlign w:val="center"/>
          </w:tcPr>
          <w:p w:rsidR="00FE2A68" w:rsidRPr="00914D63" w:rsidRDefault="00FE2A68" w:rsidP="0055356A">
            <w:pPr>
              <w:spacing w:line="240" w:lineRule="auto"/>
              <w:ind w:left="113" w:right="113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B36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B36F8" w:rsidRPr="00914D63" w:rsidRDefault="006B36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1.1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B36F8" w:rsidRPr="00914D63" w:rsidRDefault="00914D63" w:rsidP="00FE04C9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E</w:t>
            </w:r>
            <w:r w:rsidR="006B36F8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mri 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i</w:t>
            </w:r>
            <w:r w:rsidR="006B36F8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plotë dhe adres</w:t>
            </w:r>
            <w:r w:rsidR="00FE04C9">
              <w:rPr>
                <w:rFonts w:ascii="Garamond" w:hAnsi="Garamond"/>
                <w:bCs/>
                <w:sz w:val="24"/>
                <w:szCs w:val="24"/>
                <w:lang w:val="sq-AL"/>
              </w:rPr>
              <w:t>a</w:t>
            </w:r>
            <w:r w:rsidR="006B36F8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në formularin e aplikacionit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6B36F8" w:rsidRPr="00914D63" w:rsidRDefault="006B36F8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lang w:val="sq-AL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="00F37B0E" w:rsidRPr="00914D63">
              <w:rPr>
                <w:rFonts w:ascii="Garamond" w:hAnsi="Garamond"/>
                <w:sz w:val="20"/>
              </w:rPr>
              <w:t> </w:t>
            </w:r>
            <w:r w:rsidR="00F37B0E" w:rsidRPr="00914D63">
              <w:rPr>
                <w:rFonts w:ascii="Garamond" w:hAnsi="Garamond"/>
                <w:sz w:val="20"/>
              </w:rPr>
              <w:t> </w:t>
            </w:r>
            <w:r w:rsidR="00F37B0E" w:rsidRPr="00914D63">
              <w:rPr>
                <w:rFonts w:ascii="Garamond" w:hAnsi="Garamond"/>
                <w:sz w:val="20"/>
              </w:rPr>
              <w:t> </w:t>
            </w:r>
            <w:r w:rsidR="00F37B0E" w:rsidRPr="00914D63">
              <w:rPr>
                <w:rFonts w:ascii="Garamond" w:hAnsi="Garamond"/>
                <w:sz w:val="20"/>
              </w:rPr>
              <w:t> </w:t>
            </w:r>
            <w:r w:rsidR="00F37B0E" w:rsidRPr="00914D63">
              <w:rPr>
                <w:rFonts w:ascii="Garamond" w:hAnsi="Garamond"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B36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B36F8" w:rsidRPr="00914D63" w:rsidRDefault="006B36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1.2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B36F8" w:rsidRPr="00914D63" w:rsidRDefault="00914D63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D</w:t>
            </w:r>
            <w:r w:rsidR="006B36F8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etajet e kontaktimit të personi</w:t>
            </w:r>
            <w:r w:rsidR="00FE04C9">
              <w:rPr>
                <w:rFonts w:ascii="Garamond" w:hAnsi="Garamond"/>
                <w:bCs/>
                <w:sz w:val="24"/>
                <w:szCs w:val="24"/>
                <w:lang w:val="sq-AL"/>
              </w:rPr>
              <w:t>t</w:t>
            </w:r>
            <w:r w:rsidR="006B36F8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të autorizuar që do të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shërbejë si person kontaktues me BQK-në lidhur me aplikacionin </w:t>
            </w:r>
            <w:r w:rsidR="006B36F8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(d.m.th. emri, adresa, telefoni, adresës elektronike</w:t>
            </w:r>
            <w:r w:rsidR="0055356A">
              <w:rPr>
                <w:rFonts w:ascii="Garamond" w:hAnsi="Garamond"/>
                <w:bCs/>
                <w:sz w:val="24"/>
                <w:szCs w:val="24"/>
                <w:lang w:val="sq-AL"/>
              </w:rPr>
              <w:t>, etj.</w:t>
            </w:r>
            <w:r w:rsidR="006B36F8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6B36F8" w:rsidRPr="00914D63" w:rsidRDefault="006B36F8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lang w:val="sq-AL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B36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B36F8" w:rsidRPr="00914D63" w:rsidRDefault="006B36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1.3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B36F8" w:rsidRPr="00914D63" w:rsidRDefault="0055356A" w:rsidP="001A0DC7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D</w:t>
            </w:r>
            <w:r w:rsidR="006B36F8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etajet e kontaktimit të këshilltarëve profesional apo konsulentëve në lidhje me aplikacionin </w:t>
            </w:r>
            <w:r w:rsidR="00064469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për licencim </w:t>
            </w:r>
            <w:r w:rsidR="006B36F8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(nëse është i aplikueshëm), (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d.m.th. emri, adresa, telefoni, adresës elektronike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, etj.</w:t>
            </w:r>
            <w:r w:rsidR="006B36F8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6B36F8" w:rsidRPr="00914D63" w:rsidRDefault="006B36F8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lang w:val="sq-AL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B36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B36F8" w:rsidRPr="00914D63" w:rsidRDefault="006B36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1.4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Konfirmoni që BQK-ja mund të bashkëpunojë me </w:t>
            </w:r>
            <w:r w:rsidR="0055356A">
              <w:rPr>
                <w:rFonts w:ascii="Garamond" w:hAnsi="Garamond"/>
                <w:sz w:val="24"/>
                <w:szCs w:val="24"/>
                <w:lang w:val="sq-AL"/>
              </w:rPr>
              <w:t>këshilltarët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profesional të emëruar (në 1.3) në lidh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>je me aplikacionin për licencim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-1854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6B36F8" w:rsidRPr="00914D63" w:rsidRDefault="00D96111" w:rsidP="0055356A">
                <w:pPr>
                  <w:spacing w:line="240" w:lineRule="auto"/>
                  <w:jc w:val="center"/>
                  <w:rPr>
                    <w:rFonts w:ascii="Garamond" w:hAnsi="Garamond"/>
                    <w:bCs/>
                    <w:sz w:val="20"/>
                    <w:lang w:val="sq-AL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1B13E4" w:rsidRPr="00914D63" w:rsidTr="00D96111">
        <w:trPr>
          <w:cantSplit/>
          <w:trHeight w:val="215"/>
        </w:trPr>
        <w:tc>
          <w:tcPr>
            <w:tcW w:w="1029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13E4" w:rsidRPr="00914D63" w:rsidRDefault="001B13E4" w:rsidP="0055356A">
            <w:pPr>
              <w:spacing w:line="240" w:lineRule="auto"/>
              <w:rPr>
                <w:rFonts w:ascii="Garamond" w:hAnsi="Garamond"/>
                <w:bCs/>
                <w:sz w:val="2"/>
                <w:szCs w:val="24"/>
                <w:lang w:val="sq-AL"/>
              </w:rPr>
            </w:pPr>
          </w:p>
        </w:tc>
      </w:tr>
      <w:tr w:rsidR="006B36F8" w:rsidRPr="00914D63" w:rsidTr="00D96111">
        <w:trPr>
          <w:cantSplit/>
          <w:trHeight w:val="350"/>
        </w:trPr>
        <w:tc>
          <w:tcPr>
            <w:tcW w:w="648" w:type="dxa"/>
            <w:shd w:val="clear" w:color="auto" w:fill="F2F2F2" w:themeFill="background1" w:themeFillShade="F2"/>
            <w:vAlign w:val="center"/>
          </w:tcPr>
          <w:p w:rsidR="006B36F8" w:rsidRPr="00741FA4" w:rsidRDefault="006B36F8" w:rsidP="0055356A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6B36F8" w:rsidRPr="00741FA4" w:rsidRDefault="006B36F8" w:rsidP="00064469">
            <w:pPr>
              <w:spacing w:line="240" w:lineRule="auto"/>
              <w:rPr>
                <w:rFonts w:ascii="Garamond" w:hAnsi="Garamond"/>
                <w:b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sz w:val="24"/>
                <w:szCs w:val="24"/>
                <w:lang w:val="sq-AL"/>
              </w:rPr>
              <w:t xml:space="preserve">Pasqyra e </w:t>
            </w:r>
            <w:r w:rsidR="00064469">
              <w:rPr>
                <w:rFonts w:ascii="Garamond" w:hAnsi="Garamond"/>
                <w:b/>
                <w:sz w:val="24"/>
                <w:szCs w:val="24"/>
                <w:lang w:val="sq-AL"/>
              </w:rPr>
              <w:t xml:space="preserve">Ndërmjetësuesit </w:t>
            </w:r>
            <w:r w:rsidRPr="00741FA4">
              <w:rPr>
                <w:rFonts w:ascii="Garamond" w:hAnsi="Garamond"/>
                <w:b/>
                <w:sz w:val="24"/>
                <w:szCs w:val="24"/>
                <w:lang w:val="sq-AL"/>
              </w:rPr>
              <w:t>Amë/Grupit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B36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B36F8" w:rsidRPr="00914D63" w:rsidRDefault="006B36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2.1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B36F8" w:rsidRPr="00914D63" w:rsidRDefault="006B36F8" w:rsidP="00FE04C9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Emri </w:t>
            </w:r>
            <w:r w:rsidR="0055356A">
              <w:rPr>
                <w:rFonts w:ascii="Garamond" w:hAnsi="Garamond"/>
                <w:sz w:val="24"/>
                <w:szCs w:val="24"/>
                <w:lang w:val="sq-AL"/>
              </w:rPr>
              <w:t>i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plotë dhe adres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 xml:space="preserve">a e 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ndërmjetësuesit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>amë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>/grupit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6B36F8" w:rsidRPr="00914D63" w:rsidRDefault="006B36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B36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B36F8" w:rsidRPr="00914D63" w:rsidRDefault="006B36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2.2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B36F8" w:rsidRPr="00914D63" w:rsidRDefault="006B36F8" w:rsidP="00FE04C9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Histori</w:t>
            </w:r>
            <w:r w:rsidR="0055356A">
              <w:rPr>
                <w:rFonts w:ascii="Garamond" w:hAnsi="Garamond"/>
                <w:sz w:val="24"/>
                <w:szCs w:val="24"/>
                <w:lang w:val="sq-AL"/>
              </w:rPr>
              <w:t xml:space="preserve">ku i 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>shkurtë/historiku i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ndërmjetësuesit 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amë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>/grupit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6B36F8" w:rsidRPr="00914D63" w:rsidRDefault="006B36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B36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B36F8" w:rsidRPr="00914D63" w:rsidRDefault="006B36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2.3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B36F8" w:rsidRPr="00914D63" w:rsidRDefault="0055356A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Sqarime për</w:t>
            </w:r>
            <w:r w:rsidR="006B36F8"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pronës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 xml:space="preserve">inë dhe strukturën e 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ndërmjetësuesit 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>amë/grupit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6B36F8" w:rsidRPr="00914D63" w:rsidRDefault="006B36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B36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B36F8" w:rsidRPr="00914D63" w:rsidRDefault="006B36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2.4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A </w:t>
            </w:r>
            <w:r w:rsidR="001449F6">
              <w:rPr>
                <w:rFonts w:ascii="Garamond" w:hAnsi="Garamond"/>
                <w:sz w:val="24"/>
                <w:szCs w:val="24"/>
                <w:lang w:val="sq-AL"/>
              </w:rPr>
              <w:t>është aplikuesi subjekt i varur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6B36F8" w:rsidRPr="00914D63" w:rsidRDefault="006B36F8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14D63">
              <w:rPr>
                <w:rFonts w:ascii="Garamond" w:hAnsi="Garamond"/>
                <w:sz w:val="24"/>
                <w:szCs w:val="24"/>
              </w:rPr>
              <w:t>Po/Jo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B36F8" w:rsidRPr="00914D63" w:rsidRDefault="006B36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D1007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D1007" w:rsidRPr="00914D63" w:rsidRDefault="006D100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D1007" w:rsidRPr="00914D63" w:rsidRDefault="00FE04C9" w:rsidP="0055356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432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 xml:space="preserve">I një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 </w:t>
            </w:r>
            <w:r>
              <w:rPr>
                <w:rFonts w:ascii="Garamond" w:hAnsi="Garamond"/>
                <w:sz w:val="24"/>
                <w:szCs w:val="24"/>
                <w:lang w:val="sq-AL"/>
              </w:rPr>
              <w:t>ndërkombëtare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-60179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6D1007" w:rsidRPr="00914D63" w:rsidRDefault="0055356A" w:rsidP="0055356A">
                <w:pPr>
                  <w:spacing w:line="240" w:lineRule="auto"/>
                  <w:jc w:val="center"/>
                  <w:rPr>
                    <w:rFonts w:ascii="Garamond" w:hAnsi="Garamond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D1007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D1007" w:rsidRPr="00914D63" w:rsidRDefault="006D100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D1007" w:rsidRPr="00914D63" w:rsidRDefault="00FE04C9" w:rsidP="0055356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432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 xml:space="preserve">I një grupi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>ndërmjetësuesish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val="sq-AL"/>
              </w:rPr>
              <w:t>ndërkombëtar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-197003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6D1007" w:rsidRPr="00914D63" w:rsidRDefault="0055356A" w:rsidP="0055356A">
                <w:pPr>
                  <w:spacing w:line="240" w:lineRule="auto"/>
                  <w:jc w:val="center"/>
                  <w:rPr>
                    <w:rFonts w:ascii="Garamond" w:hAnsi="Garamond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D1007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D1007" w:rsidRPr="00914D63" w:rsidRDefault="006D100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D1007" w:rsidRPr="00914D63" w:rsidRDefault="006D1007" w:rsidP="00FE04C9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432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I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 xml:space="preserve"> një konglomerati financiar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-189849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6D1007" w:rsidRPr="00914D63" w:rsidRDefault="0055356A" w:rsidP="0055356A">
                <w:pPr>
                  <w:spacing w:line="240" w:lineRule="auto"/>
                  <w:jc w:val="center"/>
                  <w:rPr>
                    <w:rFonts w:ascii="Garamond" w:hAnsi="Garamond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D1007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D1007" w:rsidRPr="00914D63" w:rsidRDefault="006D100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D1007" w:rsidRPr="00914D63" w:rsidRDefault="00FE04C9" w:rsidP="0055356A">
            <w:pPr>
              <w:pStyle w:val="ListParagraph"/>
              <w:numPr>
                <w:ilvl w:val="0"/>
                <w:numId w:val="21"/>
              </w:numPr>
              <w:spacing w:line="240" w:lineRule="auto"/>
              <w:ind w:left="432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Tjetër (siguro detajet)</w:t>
            </w:r>
            <w:r w:rsidR="006D1007"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="006D1007" w:rsidRPr="00914D63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6D1007" w:rsidRPr="00914D63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="006D1007" w:rsidRPr="00914D63">
              <w:rPr>
                <w:rFonts w:ascii="Garamond" w:hAnsi="Garamond"/>
                <w:sz w:val="24"/>
                <w:szCs w:val="24"/>
              </w:rPr>
            </w:r>
            <w:r w:rsidR="006D1007" w:rsidRPr="00914D63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6D1007"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6D1007"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6D1007"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6D1007"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6D1007"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="006D1007" w:rsidRPr="00914D63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173141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6D1007" w:rsidRPr="00914D63" w:rsidRDefault="0055356A" w:rsidP="0055356A">
                <w:pPr>
                  <w:spacing w:line="240" w:lineRule="auto"/>
                  <w:jc w:val="center"/>
                  <w:rPr>
                    <w:rFonts w:ascii="Garamond" w:hAnsi="Garamond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D1007" w:rsidRPr="00914D63" w:rsidTr="00064469">
        <w:trPr>
          <w:cantSplit/>
          <w:trHeight w:val="197"/>
        </w:trPr>
        <w:tc>
          <w:tcPr>
            <w:tcW w:w="648" w:type="dxa"/>
            <w:shd w:val="clear" w:color="auto" w:fill="FFFFFF" w:themeFill="background1"/>
            <w:vAlign w:val="center"/>
          </w:tcPr>
          <w:p w:rsidR="006D1007" w:rsidRPr="00914D63" w:rsidRDefault="006D100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D1007" w:rsidRPr="00914D63" w:rsidRDefault="00FE04C9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Aty ku është e aplikueshme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6D1007" w:rsidRPr="00914D63" w:rsidRDefault="006D1007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D1007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D1007" w:rsidRPr="00914D63" w:rsidRDefault="006D100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D1007" w:rsidRPr="00914D63" w:rsidRDefault="006D1007" w:rsidP="00064469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32" w:hanging="405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Konfirmoni që autoriteti mbikëqyrës nga vendi amë i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>këtij ndërmjetësuesi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apo grupi ushtron në mënyrë efektive </w:t>
            </w:r>
            <w:r w:rsidR="0055356A">
              <w:rPr>
                <w:rFonts w:ascii="Garamond" w:hAnsi="Garamond"/>
                <w:sz w:val="24"/>
                <w:szCs w:val="24"/>
                <w:lang w:val="sq-AL"/>
              </w:rPr>
              <w:t>përgjegjësit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>ë</w:t>
            </w:r>
            <w:r w:rsidR="0055356A">
              <w:rPr>
                <w:rFonts w:ascii="Garamond" w:hAnsi="Garamond"/>
                <w:sz w:val="24"/>
                <w:szCs w:val="24"/>
                <w:lang w:val="sq-AL"/>
              </w:rPr>
              <w:t xml:space="preserve"> e veta mbikëqyrëse 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>të konsoliduar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47526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6D1007" w:rsidRPr="00914D63" w:rsidRDefault="0016446E" w:rsidP="0055356A">
                <w:pPr>
                  <w:spacing w:line="240" w:lineRule="auto"/>
                  <w:jc w:val="center"/>
                  <w:rPr>
                    <w:rFonts w:ascii="Garamond" w:hAnsi="Garamond"/>
                    <w:sz w:val="40"/>
                    <w:szCs w:val="24"/>
                  </w:rPr>
                </w:pPr>
                <w:r w:rsidRPr="00914D63">
                  <w:rPr>
                    <w:rFonts w:ascii="MS Mincho" w:eastAsia="MS Mincho" w:hAnsi="MS Mincho" w:cs="MS Mincho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D1007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D1007" w:rsidRPr="00914D63" w:rsidRDefault="006D100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D1007" w:rsidRPr="00914D63" w:rsidRDefault="006D1007" w:rsidP="0055356A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432" w:hanging="405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Konfirmoni që aplikuesi ka marr miratimin paraprak të autorite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>tit mbikëqyrës të vendit të tij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 xml:space="preserve"> amë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-80222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6D1007" w:rsidRPr="00914D63" w:rsidRDefault="00D43326" w:rsidP="0055356A">
                <w:pPr>
                  <w:spacing w:line="240" w:lineRule="auto"/>
                  <w:jc w:val="center"/>
                  <w:rPr>
                    <w:rFonts w:ascii="Garamond" w:hAnsi="Garamond"/>
                    <w:sz w:val="40"/>
                    <w:szCs w:val="24"/>
                  </w:rPr>
                </w:pPr>
                <w:r w:rsidRPr="00914D63">
                  <w:rPr>
                    <w:rFonts w:ascii="MS Mincho" w:eastAsia="MS Mincho" w:hAnsi="MS Mincho" w:cs="MS Mincho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D1007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6D1007" w:rsidRPr="00914D63" w:rsidRDefault="006D100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2.5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6D1007" w:rsidRPr="00914D63" w:rsidRDefault="0055356A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S</w:t>
            </w:r>
            <w:r w:rsidR="006D1007" w:rsidRPr="00914D63">
              <w:rPr>
                <w:rFonts w:ascii="Garamond" w:hAnsi="Garamond"/>
                <w:sz w:val="24"/>
                <w:szCs w:val="24"/>
                <w:lang w:val="sq-AL"/>
              </w:rPr>
              <w:t>kem</w:t>
            </w:r>
            <w:r>
              <w:rPr>
                <w:rFonts w:ascii="Garamond" w:hAnsi="Garamond"/>
                <w:sz w:val="24"/>
                <w:szCs w:val="24"/>
                <w:lang w:val="sq-AL"/>
              </w:rPr>
              <w:t>a</w:t>
            </w:r>
            <w:r w:rsidR="006D1007"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organizative </w:t>
            </w:r>
            <w:r>
              <w:rPr>
                <w:rFonts w:ascii="Garamond" w:hAnsi="Garamond"/>
                <w:sz w:val="24"/>
                <w:szCs w:val="24"/>
                <w:lang w:val="sq-AL"/>
              </w:rPr>
              <w:t>e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 xml:space="preserve"> grupit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6D1007" w:rsidRPr="00914D63" w:rsidRDefault="006D1007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D1007" w:rsidRPr="00914D63" w:rsidRDefault="006D100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16446E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16446E" w:rsidRPr="00914D63" w:rsidRDefault="0016446E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16446E" w:rsidRPr="00914D63" w:rsidRDefault="0016446E" w:rsidP="0055356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32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Struktura ligjore e secilit nga subjektet në fjalë   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6446E" w:rsidRPr="00914D63" w:rsidRDefault="0016446E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6446E" w:rsidRPr="00914D63" w:rsidRDefault="0016446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16446E" w:rsidRPr="00914D63" w:rsidRDefault="0016446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16446E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16446E" w:rsidRPr="00914D63" w:rsidRDefault="0016446E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16446E" w:rsidRPr="00914D63" w:rsidRDefault="0016446E" w:rsidP="0055356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32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Përqindja e zotërimit të aksion</w:t>
            </w:r>
            <w:r w:rsidR="0055356A">
              <w:rPr>
                <w:rFonts w:ascii="Garamond" w:hAnsi="Garamond"/>
                <w:sz w:val="24"/>
                <w:szCs w:val="24"/>
                <w:lang w:val="sq-AL"/>
              </w:rPr>
              <w:t xml:space="preserve">eve nga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 </w:t>
            </w:r>
            <w:r w:rsidR="0055356A">
              <w:rPr>
                <w:rFonts w:ascii="Garamond" w:hAnsi="Garamond"/>
                <w:sz w:val="24"/>
                <w:szCs w:val="24"/>
                <w:lang w:val="sq-AL"/>
              </w:rPr>
              <w:t>amë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6446E" w:rsidRPr="00914D63" w:rsidRDefault="0016446E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6446E" w:rsidRPr="00914D63" w:rsidRDefault="0016446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16446E" w:rsidRPr="00914D63" w:rsidRDefault="0016446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16446E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16446E" w:rsidRPr="00914D63" w:rsidRDefault="0016446E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16446E" w:rsidRPr="00914D63" w:rsidRDefault="0016446E" w:rsidP="0055356A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432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Detaje se ku do të jetë 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>i pozicionuar në grup aplikuesi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6446E" w:rsidRPr="00914D63" w:rsidRDefault="0016446E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6446E" w:rsidRPr="00914D63" w:rsidRDefault="0016446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16446E" w:rsidRPr="00914D63" w:rsidRDefault="0016446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16446E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16446E" w:rsidRPr="00914D63" w:rsidRDefault="0016446E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16446E" w:rsidRPr="00914D63" w:rsidRDefault="0016446E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Në li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 xml:space="preserve">dhje me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>ndërmjetësuesin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="00FE04C9">
              <w:rPr>
                <w:rFonts w:ascii="Garamond" w:hAnsi="Garamond"/>
                <w:sz w:val="24"/>
                <w:szCs w:val="24"/>
                <w:lang w:val="sq-AL"/>
              </w:rPr>
              <w:t>amë/grupin ofron informacion mbi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6446E" w:rsidRPr="00914D63" w:rsidRDefault="0016446E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16446E" w:rsidRPr="00914D63" w:rsidRDefault="0016446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16446E" w:rsidRPr="00914D63" w:rsidRDefault="0016446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16446E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16446E" w:rsidRPr="00914D63" w:rsidRDefault="0016446E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2.6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16446E" w:rsidRPr="00914D63" w:rsidRDefault="00FE04C9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R</w:t>
            </w:r>
            <w:r w:rsidR="0016446E" w:rsidRPr="00914D63">
              <w:rPr>
                <w:rFonts w:ascii="Garamond" w:hAnsi="Garamond"/>
                <w:sz w:val="24"/>
                <w:szCs w:val="24"/>
                <w:lang w:val="sq-AL"/>
              </w:rPr>
              <w:t>enditjen në industri, madhësi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në</w:t>
            </w:r>
            <w:r w:rsidR="0016446E"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e 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ndërmjetësuesit </w:t>
            </w:r>
            <w:r>
              <w:rPr>
                <w:rFonts w:ascii="Garamond" w:hAnsi="Garamond"/>
                <w:sz w:val="24"/>
                <w:szCs w:val="24"/>
                <w:lang w:val="sq-AL"/>
              </w:rPr>
              <w:t>amë në nivel lokal dhe global</w:t>
            </w:r>
            <w:r w:rsidR="0016446E"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16446E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6446E" w:rsidRPr="00914D63" w:rsidRDefault="0016446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16446E" w:rsidRPr="00914D63" w:rsidRDefault="0016446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2.7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Aktivitetet/linjat kryesore të biznesit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2.8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Detajet e zonave kryesore të a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 xml:space="preserve">ktivitetit global të 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ndërmjetësuesit 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amë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/grupit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2.9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Detajet e zonave kryesore të 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 xml:space="preserve">aktivitetit në BE të 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ndërmjetësuesit 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amë/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grupit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2.10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Detajet e pozitës financiare të 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ndërmjetësuesit 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amë/grupit d.m.th përmbledhja (në format tabelor) për </w:t>
            </w:r>
            <w:r w:rsidR="0055356A">
              <w:rPr>
                <w:rFonts w:ascii="Garamond" w:hAnsi="Garamond"/>
                <w:sz w:val="24"/>
                <w:szCs w:val="24"/>
                <w:lang w:val="sq-AL"/>
              </w:rPr>
              <w:t>tre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(3) vitet e fundit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2A11A4" w:rsidP="0055356A">
            <w:pPr>
              <w:pStyle w:val="ListParagraph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Të ardhurat dhe profitabiliteti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55356A" w:rsidP="0055356A">
            <w:pPr>
              <w:pStyle w:val="ListParagraph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Pasqyrat financiare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2A11A4" w:rsidP="0055356A">
            <w:pPr>
              <w:pStyle w:val="ListParagraph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Kualiteti i mjeteve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2A11A4" w:rsidP="0055356A">
            <w:pPr>
              <w:pStyle w:val="ListParagraph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Mjaftueshmëria e kapitalit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2A11A4" w:rsidP="0055356A">
            <w:pPr>
              <w:pStyle w:val="ListParagraph"/>
              <w:numPr>
                <w:ilvl w:val="0"/>
                <w:numId w:val="24"/>
              </w:numPr>
              <w:spacing w:line="240" w:lineRule="auto"/>
              <w:contextualSpacing w:val="0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Raporti i levës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2.11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Shkallët e borxhit për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>ndërmjetësuesin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amë/grupin</w:t>
            </w:r>
            <w:r w:rsidR="0055356A">
              <w:rPr>
                <w:rFonts w:ascii="Garamond" w:hAnsi="Garamond"/>
                <w:sz w:val="24"/>
                <w:szCs w:val="24"/>
                <w:lang w:val="sq-AL"/>
              </w:rPr>
              <w:t xml:space="preserve"> (</w:t>
            </w:r>
            <w:r w:rsidR="0055356A"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d.m.th shkalla e borxhit të bankës amë/grupit të Moody`s dhe S&amp;P dhe komentet mbi atë (kjo duhet të përfshijë detajet e çfarëdo përmirësimi/ulje në 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tre (</w:t>
            </w:r>
            <w:r w:rsidR="0055356A" w:rsidRPr="00914D63">
              <w:rPr>
                <w:rFonts w:ascii="Garamond" w:hAnsi="Garamond"/>
                <w:sz w:val="24"/>
                <w:szCs w:val="24"/>
                <w:lang w:val="sq-AL"/>
              </w:rPr>
              <w:t>3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) vitet e fundit d</w:t>
            </w:r>
            <w:r w:rsidR="0055356A" w:rsidRPr="00914D63">
              <w:rPr>
                <w:rFonts w:ascii="Garamond" w:hAnsi="Garamond"/>
                <w:sz w:val="24"/>
                <w:szCs w:val="24"/>
                <w:lang w:val="sq-AL"/>
              </w:rPr>
              <w:t>he a</w:t>
            </w:r>
            <w:r w:rsidR="0055356A">
              <w:rPr>
                <w:rFonts w:ascii="Garamond" w:hAnsi="Garamond"/>
                <w:sz w:val="24"/>
                <w:szCs w:val="24"/>
                <w:lang w:val="sq-AL"/>
              </w:rPr>
              <w:t>rsyet për këtë)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2.12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D807F8" w:rsidP="00064469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Konfirmoni se bordi i 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ndërmjetësuesit 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amë ka miratuar dorëzimin e aplikacionit për 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licencim</w:t>
            </w:r>
            <w:r w:rsidR="001261D4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n</w:t>
            </w:r>
            <w:r w:rsidR="002A11A4" w:rsidRPr="002A11A4">
              <w:rPr>
                <w:rFonts w:ascii="Garamond" w:hAnsi="Garamond"/>
                <w:sz w:val="24"/>
                <w:szCs w:val="24"/>
                <w:lang w:val="sq-AL"/>
              </w:rPr>
              <w:t>ë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 xml:space="preserve"> BQK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(</w:t>
            </w:r>
            <w:r w:rsidR="001261D4">
              <w:rPr>
                <w:rFonts w:ascii="Garamond" w:hAnsi="Garamond"/>
                <w:sz w:val="24"/>
                <w:szCs w:val="24"/>
                <w:lang w:val="sq-AL"/>
              </w:rPr>
              <w:t>duhet të dorëzohet vendimi i org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anit vendimmarrës)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1351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D807F8" w:rsidRPr="00914D63" w:rsidRDefault="00D807F8" w:rsidP="0055356A">
                <w:pPr>
                  <w:spacing w:line="240" w:lineRule="auto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914D63">
                  <w:rPr>
                    <w:rFonts w:ascii="MS Mincho" w:eastAsia="MS Mincho" w:hAnsi="MS Mincho" w:cs="MS Mincho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1B13E4" w:rsidRPr="00914D63" w:rsidTr="00D96111">
        <w:trPr>
          <w:cantSplit/>
          <w:trHeight w:val="350"/>
        </w:trPr>
        <w:tc>
          <w:tcPr>
            <w:tcW w:w="1029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B13E4" w:rsidRPr="00914D63" w:rsidRDefault="001B13E4" w:rsidP="0055356A">
            <w:pPr>
              <w:spacing w:line="240" w:lineRule="auto"/>
              <w:rPr>
                <w:rFonts w:ascii="Garamond" w:hAnsi="Garamond"/>
                <w:bCs/>
                <w:sz w:val="2"/>
                <w:szCs w:val="2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2F2F2" w:themeFill="background1" w:themeFillShade="F2"/>
            <w:vAlign w:val="center"/>
          </w:tcPr>
          <w:p w:rsidR="00D807F8" w:rsidRPr="00741FA4" w:rsidRDefault="00D807F8" w:rsidP="0055356A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D807F8" w:rsidRPr="00741FA4" w:rsidRDefault="00D43326" w:rsidP="0055356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Rregullatori mbikëqyrës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3.1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1B13E4" w:rsidP="001B13E4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D</w:t>
            </w:r>
            <w:r w:rsidR="00D43326"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etajet kontaktuese </w:t>
            </w:r>
            <w:r>
              <w:rPr>
                <w:rFonts w:ascii="Garamond" w:hAnsi="Garamond"/>
                <w:sz w:val="24"/>
                <w:szCs w:val="24"/>
                <w:lang w:val="sq-AL"/>
              </w:rPr>
              <w:t>të</w:t>
            </w:r>
            <w:r w:rsidR="00D43326"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rregullatorit/mbikëqyrësit vendor të grupit/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 ndërmjetësuesit </w:t>
            </w:r>
            <w:r w:rsidR="00D43326" w:rsidRPr="00914D63">
              <w:rPr>
                <w:rFonts w:ascii="Garamond" w:hAnsi="Garamond"/>
                <w:sz w:val="24"/>
                <w:szCs w:val="24"/>
                <w:lang w:val="sq-AL"/>
              </w:rPr>
              <w:t>amë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4332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43326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43326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43326" w:rsidRPr="00914D63" w:rsidRDefault="002A11A4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Shënoni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43326" w:rsidRPr="00914D63" w:rsidRDefault="00D4332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14D63">
              <w:rPr>
                <w:rFonts w:ascii="Garamond" w:hAnsi="Garamond"/>
                <w:sz w:val="24"/>
                <w:szCs w:val="24"/>
              </w:rPr>
              <w:t>Po/Jo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807F8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3.2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807F8" w:rsidRPr="00914D63" w:rsidRDefault="00D43326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A ka marr 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ndërmjetësuesit 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amë/grupi brenda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 xml:space="preserve"> pes</w:t>
            </w:r>
            <w:r w:rsidR="002A11A4" w:rsidRPr="00914D63">
              <w:rPr>
                <w:rFonts w:ascii="Garamond" w:hAnsi="Garamond"/>
                <w:sz w:val="24"/>
                <w:szCs w:val="24"/>
                <w:lang w:val="sq-AL"/>
              </w:rPr>
              <w:t>ë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(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5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)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viteve të fundit aprovim të rregullatorit për subjekte të reja në ndonjë juridiksion tjetër? 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807F8" w:rsidRPr="00914D63" w:rsidRDefault="00D4332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43326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43326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3.3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A ka aplikuar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>ndërmjetësuesi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amë/grupi për të themeluar subjekt, (gjatë 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pesë (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>5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>)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 viteve të fundit) në ndonjë juridiksion tjetër i cili është tërhequr apo refuzuar?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43326" w:rsidRPr="00914D63" w:rsidRDefault="00D4332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43326" w:rsidRPr="00914D63" w:rsidTr="00D96111">
        <w:trPr>
          <w:cantSplit/>
          <w:trHeight w:val="350"/>
        </w:trPr>
        <w:tc>
          <w:tcPr>
            <w:tcW w:w="648" w:type="dxa"/>
            <w:shd w:val="clear" w:color="auto" w:fill="FFFFFF" w:themeFill="background1"/>
            <w:vAlign w:val="center"/>
          </w:tcPr>
          <w:p w:rsidR="00D43326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en-US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en-US"/>
              </w:rPr>
              <w:t>3.4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A ka qenë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>ndërmjetësuesi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amë/grupi subjekt i hetimeve nën akuzat për mashtrim, sjellje të keqe apo keqpërdorim nga ndonjë autoritet rregullator (gjatë pesë </w:t>
            </w:r>
            <w:r w:rsidR="002A11A4">
              <w:rPr>
                <w:rFonts w:ascii="Garamond" w:hAnsi="Garamond"/>
                <w:sz w:val="24"/>
                <w:szCs w:val="24"/>
                <w:lang w:val="sq-AL"/>
              </w:rPr>
              <w:t xml:space="preserve">(5) </w:t>
            </w:r>
            <w:r w:rsidRPr="00914D63">
              <w:rPr>
                <w:rFonts w:ascii="Garamond" w:hAnsi="Garamond"/>
                <w:sz w:val="24"/>
                <w:szCs w:val="24"/>
                <w:lang w:val="sq-AL"/>
              </w:rPr>
              <w:t xml:space="preserve">viteve të fundit) në ndonjë juridiksion tjetër? 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43326" w:rsidRPr="00914D63" w:rsidRDefault="00D4332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1664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07F8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3.5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807F8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Nëse ‘po’ në lidhje me pikën 3.4</w:t>
            </w:r>
            <w:r w:rsidR="001449F6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jepni detaje të plota për këtë</w:t>
            </w:r>
            <w:bookmarkStart w:id="0" w:name="_GoBack"/>
            <w:bookmarkEnd w:id="0"/>
          </w:p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3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32"/>
              </w:rPr>
            </w:r>
            <w:r w:rsidRPr="00914D63">
              <w:rPr>
                <w:rFonts w:ascii="Garamond" w:hAnsi="Garamond"/>
                <w:sz w:val="32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16"/>
              </w:rPr>
              <w:t> </w:t>
            </w:r>
            <w:r w:rsidRPr="00914D63">
              <w:rPr>
                <w:rFonts w:ascii="Garamond" w:hAnsi="Garamond"/>
                <w:sz w:val="32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jc w:val="right"/>
              <w:rPr>
                <w:rFonts w:ascii="Garamond" w:hAnsi="Garamond"/>
                <w:bCs/>
                <w:sz w:val="2"/>
                <w:szCs w:val="2"/>
                <w:lang w:val="sq-AL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sz w:val="2"/>
                <w:szCs w:val="2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"/>
                <w:szCs w:val="2"/>
                <w:lang w:val="sq-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"/>
                <w:szCs w:val="2"/>
                <w:lang w:val="sq-AL"/>
              </w:rPr>
            </w:pPr>
          </w:p>
        </w:tc>
      </w:tr>
      <w:tr w:rsidR="00D807F8" w:rsidRPr="00914D63" w:rsidTr="00D96111">
        <w:trPr>
          <w:cantSplit/>
          <w:trHeight w:val="350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7F8" w:rsidRPr="00741FA4" w:rsidRDefault="00D43326" w:rsidP="0055356A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76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7F8" w:rsidRPr="00741FA4" w:rsidRDefault="00D43326" w:rsidP="0055356A">
            <w:pPr>
              <w:spacing w:line="240" w:lineRule="auto"/>
              <w:rPr>
                <w:rFonts w:ascii="Garamond" w:hAnsi="Garamond"/>
                <w:b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Struktura e pronësisë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7F8" w:rsidRPr="00914D63" w:rsidRDefault="00D807F8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07F8" w:rsidRPr="00914D63" w:rsidRDefault="00D807F8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4332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4.1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43326" w:rsidRPr="00914D63" w:rsidRDefault="001B13E4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D</w:t>
            </w:r>
            <w:r w:rsidR="00D43326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etaje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t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për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43326" w:rsidRPr="00914D63" w:rsidRDefault="00D4332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4332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D43326" w:rsidRPr="00914D63" w:rsidRDefault="00D43326" w:rsidP="001B13E4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Të gjithë mbajtësit direkt të aksioneve apo in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teresave të tjera të aplikuesit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43326" w:rsidRPr="00914D63" w:rsidRDefault="00D4332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4332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D43326" w:rsidRPr="00914D63" w:rsidRDefault="00D43326" w:rsidP="001B13E4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Të gjithë mbajtësit indirekt të aksioneve/interesave 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të aplikuesit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43326" w:rsidRPr="00914D63" w:rsidRDefault="00D4332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4332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(Përshkruani qartë nëse ka ndonjë kompani mbajtëse të përfshirë në strukturën e pronësisë – duhet të jepet ars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yeja për një strukturë të tillë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43326" w:rsidRPr="00914D63" w:rsidRDefault="00D4332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4332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4.2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Konfirmo që Shtojca B dhe C në formularin e aplikimit janë plotësuar (dhe dokumentacioni i kërkuar mbështetës është i bashkangjitur) në lidhje me secilin aksionar të identifik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uar më lartë në 4.1 (a) dhe (b)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 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69681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D43326" w:rsidRPr="00914D63" w:rsidRDefault="00D43326" w:rsidP="0055356A">
                <w:pPr>
                  <w:spacing w:line="240" w:lineRule="auto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914D63">
                  <w:rPr>
                    <w:rFonts w:ascii="MS Mincho" w:eastAsia="MS Mincho" w:hAnsi="MS Mincho" w:cs="MS Mincho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4332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D43326" w:rsidRPr="00914D63" w:rsidRDefault="002A11A4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Konfirmoni që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D43326" w:rsidRPr="00914D63" w:rsidRDefault="00D4332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4332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D4332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lastRenderedPageBreak/>
              <w:t>4.3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4332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Aplikuesi është 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i pavarur nga interesi zotërues 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 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10084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D43326" w:rsidRPr="00914D63" w:rsidRDefault="00407376" w:rsidP="0055356A">
                <w:pPr>
                  <w:spacing w:line="240" w:lineRule="auto"/>
                  <w:jc w:val="center"/>
                  <w:rPr>
                    <w:rFonts w:ascii="Garamond" w:hAnsi="Garamond"/>
                    <w:sz w:val="40"/>
                    <w:szCs w:val="24"/>
                  </w:rPr>
                </w:pPr>
                <w:r w:rsidRPr="00914D63">
                  <w:rPr>
                    <w:rFonts w:ascii="MS Mincho" w:eastAsia="MS Mincho" w:hAnsi="MS Mincho" w:cs="MS Mincho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4332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D4332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4.4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D43326" w:rsidRPr="00914D63" w:rsidRDefault="001B13E4" w:rsidP="00064469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Gjendja financiare</w:t>
            </w:r>
            <w:r w:rsidR="00407376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e 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ndërmjetësuesit 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a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m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ë</w:t>
            </w:r>
            <w:r w:rsidR="00407376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është e tillë që 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mund të</w:t>
            </w:r>
            <w:r w:rsidR="00407376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sigurojë kapital të ri për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>ndërmjetësuesin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në themelim</w:t>
            </w:r>
            <w:r w:rsidR="00407376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nëse </w:t>
            </w:r>
            <w:r w:rsidR="00407376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kërkohet në të ardhmen.</w:t>
            </w:r>
            <w:r w:rsidR="00EE121B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(Një letër sigurie kërkohet nga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>ndërmjetësuesi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="00EE121B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amë që konfirmon që subjekti i varur/ dega do të jetë në pozitë që të plotësojë përgjegjësit e veta, për sa kohë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që </w:t>
            </w:r>
            <w:r w:rsidR="00064469">
              <w:rPr>
                <w:rFonts w:ascii="Garamond" w:hAnsi="Garamond"/>
                <w:sz w:val="24"/>
                <w:szCs w:val="24"/>
                <w:lang w:val="sq-AL"/>
              </w:rPr>
              <w:t>ndërmjetësuesi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amë/aksionarët vazhdo</w:t>
            </w:r>
            <w:r w:rsidR="00EE121B">
              <w:rPr>
                <w:rFonts w:ascii="Garamond" w:hAnsi="Garamond"/>
                <w:bCs/>
                <w:sz w:val="24"/>
                <w:szCs w:val="24"/>
                <w:lang w:val="sq-AL"/>
              </w:rPr>
              <w:t>jnë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të mbajë shumicën e kapitalit)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50532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D43326" w:rsidRPr="00914D63" w:rsidRDefault="009C5A27" w:rsidP="0055356A">
                <w:pPr>
                  <w:spacing w:line="240" w:lineRule="auto"/>
                  <w:jc w:val="center"/>
                  <w:rPr>
                    <w:rFonts w:ascii="Garamond" w:hAnsi="Garamond"/>
                    <w:sz w:val="40"/>
                    <w:szCs w:val="24"/>
                  </w:rPr>
                </w:pPr>
                <w:r w:rsidRPr="00914D63">
                  <w:rPr>
                    <w:rFonts w:ascii="MS Mincho" w:eastAsia="MS Mincho" w:hAnsi="MS Mincho" w:cs="MS Mincho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D43326" w:rsidRPr="00914D63" w:rsidRDefault="00D4332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EE121B" w:rsidRPr="00914D63" w:rsidTr="00D96111">
        <w:trPr>
          <w:cantSplit/>
          <w:trHeight w:val="350"/>
        </w:trPr>
        <w:tc>
          <w:tcPr>
            <w:tcW w:w="1029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121B" w:rsidRPr="00914D63" w:rsidRDefault="00EE121B" w:rsidP="0055356A">
            <w:pPr>
              <w:spacing w:line="240" w:lineRule="auto"/>
              <w:rPr>
                <w:rFonts w:ascii="Garamond" w:hAnsi="Garamond"/>
                <w:bCs/>
                <w:sz w:val="2"/>
                <w:szCs w:val="2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F2F2F2" w:themeFill="background1" w:themeFillShade="F2"/>
            <w:vAlign w:val="center"/>
          </w:tcPr>
          <w:p w:rsidR="00407376" w:rsidRPr="00741FA4" w:rsidRDefault="00407376" w:rsidP="0055356A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5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407376" w:rsidRPr="00741FA4" w:rsidRDefault="00407376" w:rsidP="0055356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Objektivat dhe aktivitetet e propozuara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5.1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Të përcaktuara qartë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2A11A4" w:rsidP="00EE121B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Objektivat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407376" w:rsidP="00064469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Detajet e plota të biznesit </w:t>
            </w:r>
            <w:r w:rsidR="00064469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ndërmjetësues 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të propozuar nga aplikuesi që duhet të përfshij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n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ë një përshkrim </w:t>
            </w:r>
            <w:r w:rsidR="00EE121B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për 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të gjitha produkteve që do të ofrohen, baza e parashikuar e klientëve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,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etj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5.2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407376" w:rsidP="00EE121B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Informacione të detajuara mbi burimet e fondeve për </w:t>
            </w:r>
            <w:r w:rsidR="00EE121B">
              <w:rPr>
                <w:rFonts w:ascii="Garamond" w:hAnsi="Garamond"/>
                <w:bCs/>
                <w:sz w:val="24"/>
                <w:szCs w:val="24"/>
                <w:lang w:val="sq-AL"/>
              </w:rPr>
              <w:t>financimin e aktiviteteve të planifikuara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(p.sh depozitat etj</w:t>
            </w:r>
            <w:r w:rsidR="00EE121B">
              <w:rPr>
                <w:rFonts w:ascii="Garamond" w:hAnsi="Garamond"/>
                <w:bCs/>
                <w:sz w:val="24"/>
                <w:szCs w:val="24"/>
                <w:lang w:val="sq-AL"/>
              </w:rPr>
              <w:t>.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5.3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Përshkrimi i të gjitha produkteve/shërbimeve që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do të promovohen nga aplikuesi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5.4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407376" w:rsidP="00EE121B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Nëse është e aplikueshme, një vështrim i përgjithshëm i studimeve të tregut që janë ndërmarr sa i përket themelimit të </w:t>
            </w:r>
            <w:r w:rsidR="00064469"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ndërmjetësuesit 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dhe aktiviteteve të propozuara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5.5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EE121B" w:rsidP="00EE121B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R</w:t>
            </w:r>
            <w:r w:rsidR="00407376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rjeti 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i</w:t>
            </w:r>
            <w:r w:rsidR="00407376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shpërndarjes 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s</w:t>
            </w:r>
            <w:r w:rsidR="00407376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ë shërbimeve/produkteve të aplikuesit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EE121B" w:rsidRPr="00914D63" w:rsidTr="00D96111">
        <w:trPr>
          <w:cantSplit/>
          <w:trHeight w:val="350"/>
        </w:trPr>
        <w:tc>
          <w:tcPr>
            <w:tcW w:w="1029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121B" w:rsidRPr="00914D63" w:rsidRDefault="00EE121B" w:rsidP="0055356A">
            <w:pPr>
              <w:spacing w:line="240" w:lineRule="auto"/>
              <w:rPr>
                <w:rFonts w:ascii="Garamond" w:hAnsi="Garamond"/>
                <w:bCs/>
                <w:sz w:val="2"/>
                <w:szCs w:val="2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F2F2F2" w:themeFill="background1" w:themeFillShade="F2"/>
            <w:vAlign w:val="center"/>
          </w:tcPr>
          <w:p w:rsidR="00407376" w:rsidRPr="00741FA4" w:rsidRDefault="00407376" w:rsidP="0055356A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407376" w:rsidRPr="00741FA4" w:rsidRDefault="00407376" w:rsidP="0055356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Struktura ligjore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6.1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Konfirmo që aplikuesi do të regjistrohet në Kosovë dhe do t’i nënshtrohet li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gjeve dhe rregulloreve kosovare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 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-83190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407376" w:rsidRPr="00914D63" w:rsidRDefault="009C5A27" w:rsidP="0055356A">
                <w:pPr>
                  <w:spacing w:line="240" w:lineRule="auto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914D63">
                  <w:rPr>
                    <w:rFonts w:ascii="MS Mincho" w:eastAsia="MS Mincho" w:hAnsi="MS Mincho" w:cs="MS Mincho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6.2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407376" w:rsidP="00064469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Përshkruani struktu</w:t>
            </w:r>
            <w:r w:rsidR="00EE121B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rën ligjore të aplikuesit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6.3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Konfirmoni që dokumentacioni i mëposhtëm e s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hoqëron këtë listë kontrolluese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407376" w:rsidP="00064469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Një kopje e dokumentit të t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hemelimit të aplikuesit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5559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407376" w:rsidRPr="00914D63" w:rsidRDefault="00407376" w:rsidP="0055356A">
                <w:pPr>
                  <w:spacing w:line="240" w:lineRule="auto"/>
                  <w:jc w:val="center"/>
                  <w:rPr>
                    <w:rFonts w:ascii="Garamond" w:hAnsi="Garamond"/>
                    <w:sz w:val="40"/>
                    <w:szCs w:val="24"/>
                  </w:rPr>
                </w:pPr>
                <w:r w:rsidRPr="00914D63">
                  <w:rPr>
                    <w:rFonts w:ascii="MS Mincho" w:eastAsia="MS Mincho" w:hAnsi="MS Mincho" w:cs="MS Mincho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407376" w:rsidP="00064469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Një kopje 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e</w:t>
            </w:r>
            <w:r w:rsidR="00064469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statutit të aplikuesit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120306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407376" w:rsidRPr="00914D63" w:rsidRDefault="00407376" w:rsidP="0055356A">
                <w:pPr>
                  <w:spacing w:line="240" w:lineRule="auto"/>
                  <w:jc w:val="center"/>
                  <w:rPr>
                    <w:rFonts w:ascii="Garamond" w:hAnsi="Garamond"/>
                    <w:sz w:val="40"/>
                    <w:szCs w:val="24"/>
                  </w:rPr>
                </w:pPr>
                <w:r w:rsidRPr="00914D63">
                  <w:rPr>
                    <w:rFonts w:ascii="MS Mincho" w:eastAsia="MS Mincho" w:hAnsi="MS Mincho" w:cs="MS Mincho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EE121B" w:rsidP="002A11A4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Raportet financiare </w:t>
            </w:r>
            <w:r w:rsidR="00407376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të audituara 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për dy (2) vitet e fundit,</w:t>
            </w:r>
            <w:r w:rsidR="002A11A4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</w:t>
            </w:r>
            <w:r w:rsidR="00407376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ku aplikuesi është i inkorporuar</w:t>
            </w:r>
          </w:p>
        </w:tc>
        <w:sdt>
          <w:sdtPr>
            <w:rPr>
              <w:rFonts w:ascii="Garamond" w:hAnsi="Garamond"/>
              <w:sz w:val="40"/>
              <w:szCs w:val="24"/>
            </w:rPr>
            <w:id w:val="-210588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F2F2F2" w:themeFill="background1" w:themeFillShade="F2"/>
                <w:vAlign w:val="center"/>
              </w:tcPr>
              <w:p w:rsidR="00407376" w:rsidRPr="00914D63" w:rsidRDefault="009C5A27" w:rsidP="0055356A">
                <w:pPr>
                  <w:spacing w:line="240" w:lineRule="auto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914D63">
                  <w:rPr>
                    <w:rFonts w:ascii="MS Mincho" w:eastAsia="MS Mincho" w:hAnsi="MS Mincho" w:cs="MS Mincho" w:hint="eastAsia"/>
                    <w:sz w:val="40"/>
                    <w:szCs w:val="24"/>
                  </w:rPr>
                  <w:t>☐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EE121B" w:rsidRPr="00914D63" w:rsidTr="00D96111">
        <w:trPr>
          <w:cantSplit/>
          <w:trHeight w:val="350"/>
        </w:trPr>
        <w:tc>
          <w:tcPr>
            <w:tcW w:w="1029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121B" w:rsidRPr="00914D63" w:rsidRDefault="00EE121B" w:rsidP="0055356A">
            <w:pPr>
              <w:spacing w:line="240" w:lineRule="auto"/>
              <w:rPr>
                <w:rFonts w:ascii="Garamond" w:hAnsi="Garamond"/>
                <w:bCs/>
                <w:sz w:val="2"/>
                <w:szCs w:val="2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F2F2F2" w:themeFill="background1" w:themeFillShade="F2"/>
            <w:vAlign w:val="center"/>
          </w:tcPr>
          <w:p w:rsidR="00407376" w:rsidRPr="00741FA4" w:rsidRDefault="00407376" w:rsidP="0055356A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7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407376" w:rsidRPr="00741FA4" w:rsidRDefault="00407376" w:rsidP="00EE121B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 xml:space="preserve">Organizimi i aplikuesit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064469" w:rsidP="00E0654E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sz w:val="24"/>
                <w:szCs w:val="24"/>
                <w:lang w:val="sq-AL"/>
              </w:rPr>
              <w:t>Ndërmjetësuesi</w:t>
            </w:r>
            <w:r w:rsidRPr="00064469">
              <w:rPr>
                <w:rFonts w:ascii="Garamond" w:hAnsi="Garamond"/>
                <w:sz w:val="24"/>
                <w:szCs w:val="24"/>
                <w:lang w:val="sq-AL"/>
              </w:rPr>
              <w:t xml:space="preserve"> 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duhet të </w:t>
            </w:r>
            <w:r w:rsidR="00EE121B">
              <w:rPr>
                <w:rFonts w:ascii="Garamond" w:hAnsi="Garamond"/>
                <w:bCs/>
                <w:sz w:val="24"/>
                <w:szCs w:val="24"/>
                <w:lang w:val="sq-AL"/>
              </w:rPr>
              <w:t>menaxhohet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në përputhje me parimet e shëndosha </w:t>
            </w:r>
            <w:r w:rsidR="00EE121B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të qeverisjes </w:t>
            </w:r>
            <w:r w:rsidR="00E0654E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korporative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7.1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2A11A4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Bordi i Drejtorëve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07376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407376" w:rsidRPr="00914D63" w:rsidRDefault="00E0654E" w:rsidP="00E0654E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D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etajet e bor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dit të propozuar të drejtorëve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07376" w:rsidRPr="00914D63" w:rsidRDefault="00407376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07376" w:rsidRPr="00914D63" w:rsidRDefault="00407376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2A11A4" w:rsidP="00E0654E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Drejtorët ekzekutiv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2A11A4" w:rsidP="00E0654E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Drejtorët joekzekutiv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E0654E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Shpeshtësia e propozuar e 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takimeve të bordit dhe vendi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E0654E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Konfliktet potenciale të interesit (nëse ka ndonjë, duke përfshirë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detajet se si do të adresohen)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</w:rPr>
            </w:pPr>
            <w:r w:rsidRPr="00914D63">
              <w:rPr>
                <w:rFonts w:ascii="Garamond" w:hAnsi="Garamond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</w:rPr>
            </w:r>
            <w:r w:rsidRPr="00914D63">
              <w:rPr>
                <w:rFonts w:ascii="Garamond" w:hAnsi="Garamond"/>
                <w:sz w:val="20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</w:rPr>
              <w:t> </w:t>
            </w:r>
            <w:r w:rsidRPr="00914D63">
              <w:rPr>
                <w:rFonts w:ascii="Garamond" w:hAnsi="Garamond"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7.2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E0654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Gjithashtu për këtë pikë duhet të siguroni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064469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Struktura organizative e 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aplikuesit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F37B0E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2A11A4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Detajet e të gjitha komiteteve të menaxhmentit dhe anëtarët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064469" w:rsidP="00064469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61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Komiteti i riskut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E0654E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61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Komiteti i 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mjeteve dhe detyrimeve (“ALCO”)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064469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61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Komiteti i pajtueshmërisë; nëse është i aplikueshëm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2A11A4" w:rsidP="00E0654E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61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Komiteti i kompensimit,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nëse është i zbatueshëm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2A11A4" w:rsidP="00E0654E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61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Komiteti i propozimit,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nëse është i zbatueshëm dhe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E0654E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61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Komitete të tjera relevante.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E0654E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Këto të dhëna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duhet të përfshijnë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2A11A4" w:rsidP="00E0654E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1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Përbërjen e tyre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2A11A4" w:rsidP="00E0654E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1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Shpeshtësinë  e takimeve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E0654E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1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Përgjegjësinë e përgjithshme/ termat e referencave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E0654E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1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Linjat e rapo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rtimit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E0654E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61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Detajet e nën-komiteteve (nëse është e aplikueshme)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Menaxhmenti i lartë/ Personeli tjetër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996710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7.3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E0654E" w:rsidP="00E0654E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S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truktur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a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organizative 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e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detajuar 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e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aplikuesi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4302E3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7.4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E0654E" w:rsidP="00064469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D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etaje të strukturës organizative/ekipit të menaxhimit (përfshirë kryeshefin ekzekutiv, zyrtarin kryesor për financa</w:t>
            </w:r>
            <w:r w:rsidR="00064469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</w:t>
            </w:r>
            <w:r w:rsidR="002A11A4">
              <w:rPr>
                <w:rFonts w:ascii="Garamond" w:hAnsi="Garamond"/>
                <w:bCs/>
                <w:sz w:val="24"/>
                <w:szCs w:val="24"/>
                <w:lang w:val="sq-AL"/>
              </w:rPr>
              <w:t>dhe ç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do person që i raporton drejtpërsëdrejti bordit ose merr pjesë ose ka autoritet për të marrë pjesë në funksionet kryesore politikëbërëse të bankës), d.m.th. 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CV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, titujt e punës, përgjegjësitë, linjat e raportimit</w:t>
            </w:r>
            <w:r w:rsidR="00741FA4">
              <w:rPr>
                <w:rFonts w:ascii="Garamond" w:hAnsi="Garamond"/>
                <w:bCs/>
                <w:sz w:val="24"/>
                <w:szCs w:val="24"/>
                <w:lang w:val="sq-AL"/>
              </w:rPr>
              <w:t>,</w:t>
            </w:r>
            <w:r w:rsidR="00996710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etj.   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4302E3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996710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7.5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996710" w:rsidRPr="00914D63" w:rsidRDefault="00996710" w:rsidP="00E0654E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Konfirmoni që “</w:t>
            </w:r>
            <w:r w:rsidR="00E0654E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Shtojca A – 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CV</w:t>
            </w:r>
            <w:r w:rsidR="00E0654E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Individuale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” </w:t>
            </w:r>
            <w:r w:rsidR="00E0654E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është </w:t>
            </w: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kompletuar për secilin nga anëtarët e bordit të dr</w:t>
            </w:r>
            <w:r w:rsidR="00E0654E">
              <w:rPr>
                <w:rFonts w:ascii="Garamond" w:hAnsi="Garamond"/>
                <w:bCs/>
                <w:sz w:val="24"/>
                <w:szCs w:val="24"/>
                <w:lang w:val="sq-AL"/>
              </w:rPr>
              <w:t>ejtorëve/manaxhmentit të lartë.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996710" w:rsidRPr="00914D63" w:rsidRDefault="004302E3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996710" w:rsidRPr="00914D63" w:rsidRDefault="00996710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E0654E" w:rsidRPr="00914D63" w:rsidTr="00D96111">
        <w:trPr>
          <w:cantSplit/>
          <w:trHeight w:val="350"/>
        </w:trPr>
        <w:tc>
          <w:tcPr>
            <w:tcW w:w="1029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654E" w:rsidRPr="00914D63" w:rsidRDefault="00E0654E" w:rsidP="0055356A">
            <w:pPr>
              <w:spacing w:line="240" w:lineRule="auto"/>
              <w:rPr>
                <w:rFonts w:ascii="Garamond" w:hAnsi="Garamond"/>
                <w:bCs/>
                <w:sz w:val="2"/>
                <w:szCs w:val="2"/>
                <w:lang w:val="sq-AL"/>
              </w:rPr>
            </w:pPr>
          </w:p>
        </w:tc>
      </w:tr>
      <w:tr w:rsidR="00D871A4" w:rsidRPr="00914D63" w:rsidTr="00D96111">
        <w:trPr>
          <w:cantSplit/>
          <w:trHeight w:val="350"/>
        </w:trPr>
        <w:tc>
          <w:tcPr>
            <w:tcW w:w="1029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871A4" w:rsidRPr="00914D63" w:rsidRDefault="00D871A4" w:rsidP="0055356A">
            <w:pPr>
              <w:spacing w:line="240" w:lineRule="auto"/>
              <w:rPr>
                <w:rFonts w:ascii="Garamond" w:hAnsi="Garamond"/>
                <w:bCs/>
                <w:sz w:val="2"/>
                <w:szCs w:val="2"/>
                <w:lang w:val="sq-AL"/>
              </w:rPr>
            </w:pPr>
          </w:p>
        </w:tc>
      </w:tr>
      <w:tr w:rsidR="004302E3" w:rsidRPr="00914D63" w:rsidTr="00D96111">
        <w:trPr>
          <w:cantSplit/>
          <w:trHeight w:val="350"/>
        </w:trPr>
        <w:tc>
          <w:tcPr>
            <w:tcW w:w="648" w:type="dxa"/>
            <w:shd w:val="clear" w:color="auto" w:fill="F2F2F2" w:themeFill="background1" w:themeFillShade="F2"/>
            <w:vAlign w:val="center"/>
          </w:tcPr>
          <w:p w:rsidR="004302E3" w:rsidRPr="00741FA4" w:rsidRDefault="00B453DA" w:rsidP="0055356A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8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4302E3" w:rsidRPr="00741FA4" w:rsidRDefault="004302E3" w:rsidP="0055356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Kapitali, Financimi dhe Aftësia për pagim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302E3" w:rsidRPr="00914D63" w:rsidRDefault="004302E3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302E3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302E3" w:rsidRPr="00914D63" w:rsidRDefault="00B453DA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8</w:t>
            </w:r>
            <w:r w:rsidR="00F74C84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.1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4302E3" w:rsidRPr="00914D63" w:rsidRDefault="00741FA4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Kapitali</w:t>
            </w:r>
            <w:r w:rsidR="00F74C84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302E3" w:rsidRPr="00914D63" w:rsidRDefault="004302E3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302E3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302E3" w:rsidRPr="00914D63" w:rsidRDefault="004302E3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4302E3" w:rsidRPr="00914D63" w:rsidRDefault="00741FA4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Përcaktoni detajet e plota p</w:t>
            </w:r>
            <w:r w:rsidR="00545DB7"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Garamond" w:hAnsi="Garamond"/>
                <w:bCs/>
                <w:sz w:val="24"/>
                <w:szCs w:val="24"/>
                <w:lang w:val="sq-AL"/>
              </w:rPr>
              <w:t>r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302E3" w:rsidRPr="00914D63" w:rsidRDefault="004302E3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302E3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302E3" w:rsidRPr="00914D63" w:rsidRDefault="004302E3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4302E3" w:rsidRPr="00914D63" w:rsidRDefault="00545DB7" w:rsidP="00D871A4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Kapitalizmin e aplikuesit (në kohën e dorëzimit të aplikacionit) dhe shifrat e projektuara për datën e licencimit (nëse janë planifikuar ndryshimet) – ndarja në mes të kapitalit aksionar, kontributeve në kapital etj.   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302E3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4302E3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4302E3" w:rsidRPr="00914D63" w:rsidRDefault="004302E3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4302E3" w:rsidRPr="00914D63" w:rsidRDefault="00545DB7" w:rsidP="00D871A4">
            <w:pPr>
              <w:pStyle w:val="ListParagraph"/>
              <w:numPr>
                <w:ilvl w:val="0"/>
                <w:numId w:val="36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Borxhet e varura  (nëse është e aplikueshme)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302E3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871A4" w:rsidRPr="00914D63" w:rsidTr="00D96111">
        <w:trPr>
          <w:cantSplit/>
          <w:trHeight w:val="350"/>
        </w:trPr>
        <w:tc>
          <w:tcPr>
            <w:tcW w:w="1029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871A4" w:rsidRPr="009A5A03" w:rsidRDefault="00D871A4" w:rsidP="0055356A">
            <w:pPr>
              <w:spacing w:line="240" w:lineRule="auto"/>
              <w:rPr>
                <w:rFonts w:ascii="Garamond" w:hAnsi="Garamond"/>
                <w:bCs/>
                <w:sz w:val="2"/>
                <w:szCs w:val="2"/>
                <w:lang w:val="en-US"/>
              </w:rPr>
            </w:pPr>
          </w:p>
        </w:tc>
      </w:tr>
      <w:tr w:rsidR="004302E3" w:rsidRPr="00914D63" w:rsidTr="00D96111">
        <w:trPr>
          <w:cantSplit/>
          <w:trHeight w:val="350"/>
        </w:trPr>
        <w:tc>
          <w:tcPr>
            <w:tcW w:w="648" w:type="dxa"/>
            <w:shd w:val="clear" w:color="auto" w:fill="F2F2F2" w:themeFill="background1" w:themeFillShade="F2"/>
            <w:vAlign w:val="center"/>
          </w:tcPr>
          <w:p w:rsidR="004302E3" w:rsidRPr="00741FA4" w:rsidRDefault="00545DB7" w:rsidP="0055356A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10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4302E3" w:rsidRPr="00741FA4" w:rsidRDefault="00741FA4" w:rsidP="0055356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Informacionet F</w:t>
            </w:r>
            <w:r w:rsidR="00545DB7"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inanciare dhe Projeksionet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4302E3" w:rsidRPr="00914D63" w:rsidRDefault="004302E3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4302E3" w:rsidRPr="00914D63" w:rsidRDefault="004302E3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10.1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Siguroni pasqyra të audituara për grup</w:t>
            </w:r>
            <w:r w:rsidR="00741FA4">
              <w:rPr>
                <w:rFonts w:ascii="Garamond" w:hAnsi="Garamond"/>
                <w:bCs/>
                <w:sz w:val="24"/>
                <w:szCs w:val="24"/>
                <w:lang w:val="sq-AL"/>
              </w:rPr>
              <w:t>in për së paku tri (3) vitet e fundit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9A5A03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Projeksionet e pasqyrave e të ardhurave  (duke përfshirë shënime për llogaritë)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9A5A03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Projeksionet e bilancit të gjendjes (duke përfshirë shënimet për llogaritë)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9A5A03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Raportet e kujdess</w:t>
            </w:r>
            <w:r w:rsidR="00741FA4">
              <w:rPr>
                <w:rFonts w:ascii="Garamond" w:hAnsi="Garamond"/>
                <w:bCs/>
                <w:sz w:val="24"/>
                <w:szCs w:val="24"/>
                <w:lang w:val="sq-AL"/>
              </w:rPr>
              <w:t>hme &amp; Struktura e Kapitalit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9A5A03">
            <w:pPr>
              <w:pStyle w:val="ListParagraph"/>
              <w:numPr>
                <w:ilvl w:val="0"/>
                <w:numId w:val="37"/>
              </w:numPr>
              <w:spacing w:line="240" w:lineRule="auto"/>
              <w:ind w:left="342"/>
              <w:contextualSpacing w:val="0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 xml:space="preserve">Projeksionet e treguesve kryesor financiar (p.sh kthimin në të ardhura, kostot/të ardhurat etj,).  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D96111" w:rsidRPr="00914D63" w:rsidTr="00D96111">
        <w:trPr>
          <w:cantSplit/>
          <w:trHeight w:val="350"/>
        </w:trPr>
        <w:tc>
          <w:tcPr>
            <w:tcW w:w="1029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6111" w:rsidRPr="00914D63" w:rsidRDefault="00D96111" w:rsidP="0055356A">
            <w:pPr>
              <w:spacing w:line="240" w:lineRule="auto"/>
              <w:rPr>
                <w:rFonts w:ascii="Garamond" w:hAnsi="Garamond"/>
                <w:bCs/>
                <w:sz w:val="2"/>
                <w:szCs w:val="2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F2F2F2" w:themeFill="background1" w:themeFillShade="F2"/>
            <w:vAlign w:val="center"/>
          </w:tcPr>
          <w:p w:rsidR="00545DB7" w:rsidRPr="00741FA4" w:rsidRDefault="00545DB7" w:rsidP="0055356A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11</w:t>
            </w:r>
          </w:p>
        </w:tc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545DB7" w:rsidRPr="00741FA4" w:rsidRDefault="00741FA4" w:rsidP="0055356A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I</w:t>
            </w:r>
            <w:r w:rsidR="00545DB7" w:rsidRPr="00741FA4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nformacione tjera të rëndësishme për aplikacionin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sz w:val="20"/>
                <w:szCs w:val="24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545DB7" w:rsidRPr="00914D63" w:rsidRDefault="00545D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545DB7" w:rsidRPr="00914D63" w:rsidRDefault="00545D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6506B7" w:rsidRPr="00914D63" w:rsidTr="00D96111">
        <w:trPr>
          <w:cantSplit/>
          <w:trHeight w:val="350"/>
        </w:trPr>
        <w:tc>
          <w:tcPr>
            <w:tcW w:w="648" w:type="dxa"/>
            <w:shd w:val="clear" w:color="auto" w:fill="auto"/>
            <w:vAlign w:val="center"/>
          </w:tcPr>
          <w:p w:rsidR="006506B7" w:rsidRPr="00914D63" w:rsidRDefault="006506B7" w:rsidP="0055356A">
            <w:pPr>
              <w:spacing w:line="240" w:lineRule="auto"/>
              <w:jc w:val="right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6506B7" w:rsidRPr="00914D63" w:rsidRDefault="006506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16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</w:rPr>
            </w:r>
            <w:r w:rsidRPr="00914D63">
              <w:rPr>
                <w:rFonts w:ascii="Garamond" w:hAnsi="Garamond"/>
                <w:sz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16"/>
              </w:rPr>
              <w:t> </w:t>
            </w:r>
            <w:r w:rsidRPr="00914D6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6506B7" w:rsidRPr="00914D63" w:rsidRDefault="006506B7" w:rsidP="0055356A">
            <w:pPr>
              <w:spacing w:line="240" w:lineRule="auto"/>
              <w:jc w:val="center"/>
              <w:rPr>
                <w:rFonts w:ascii="Garamond" w:hAnsi="Garamond"/>
                <w:bCs/>
                <w:sz w:val="20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0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0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0"/>
                <w:szCs w:val="24"/>
              </w:rPr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0"/>
                <w:szCs w:val="24"/>
              </w:rPr>
              <w:t> </w:t>
            </w:r>
            <w:r w:rsidRPr="00914D63">
              <w:rPr>
                <w:rFonts w:ascii="Garamond" w:hAnsi="Garamond"/>
                <w:sz w:val="20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6506B7" w:rsidRPr="00914D63" w:rsidRDefault="006506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6506B7" w:rsidRPr="00914D63" w:rsidRDefault="006506B7" w:rsidP="0055356A">
            <w:pPr>
              <w:spacing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</w:tbl>
    <w:p w:rsidR="006506B7" w:rsidRPr="00914D63" w:rsidRDefault="006506B7" w:rsidP="00545DB7">
      <w:pPr>
        <w:pStyle w:val="BodyTextIndent"/>
        <w:ind w:left="0"/>
        <w:rPr>
          <w:rFonts w:ascii="Garamond" w:hAnsi="Garamond"/>
          <w:bCs/>
          <w:lang w:val="sq-AL"/>
        </w:rPr>
      </w:pPr>
    </w:p>
    <w:p w:rsidR="001E05AB" w:rsidRPr="00914D63" w:rsidRDefault="002A1714" w:rsidP="00545DB7">
      <w:pPr>
        <w:pStyle w:val="BodyTextIndent"/>
        <w:ind w:left="0"/>
        <w:rPr>
          <w:rFonts w:ascii="Garamond" w:hAnsi="Garamond"/>
          <w:bCs/>
          <w:lang w:val="sq-AL"/>
        </w:rPr>
      </w:pPr>
      <w:r w:rsidRPr="00914D63">
        <w:rPr>
          <w:rFonts w:ascii="Garamond" w:hAnsi="Garamond"/>
          <w:bCs/>
          <w:lang w:val="sq-AL"/>
        </w:rPr>
        <w:t>Unë konfirmoj se</w:t>
      </w:r>
    </w:p>
    <w:p w:rsidR="001E05AB" w:rsidRPr="00914D63" w:rsidRDefault="00FE19A7" w:rsidP="00545DB7">
      <w:pPr>
        <w:pStyle w:val="BodyTextInden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Garamond" w:hAnsi="Garamond"/>
          <w:bCs/>
          <w:lang w:val="sq-AL"/>
        </w:rPr>
      </w:pPr>
      <w:r w:rsidRPr="00914D63">
        <w:rPr>
          <w:rFonts w:ascii="Garamond" w:hAnsi="Garamond"/>
          <w:bCs/>
          <w:lang w:val="sq-AL"/>
        </w:rPr>
        <w:t xml:space="preserve">Jam i autorizuar nga </w:t>
      </w:r>
      <w:r w:rsidR="00525CDE" w:rsidRPr="00914D63">
        <w:rPr>
          <w:rFonts w:ascii="Garamond" w:hAnsi="Garamond"/>
          <w:bCs/>
          <w:lang w:val="sq-AL"/>
        </w:rPr>
        <w:t xml:space="preserve">aplikuesi </w:t>
      </w:r>
      <w:r w:rsidR="002A1714" w:rsidRPr="00914D63">
        <w:rPr>
          <w:rFonts w:ascii="Garamond" w:hAnsi="Garamond"/>
          <w:bCs/>
          <w:lang w:val="sq-AL"/>
        </w:rPr>
        <w:t xml:space="preserve">për të bërë këtë aplikacion për licencë </w:t>
      </w:r>
      <w:r w:rsidR="00B453DA">
        <w:rPr>
          <w:rFonts w:ascii="Garamond" w:hAnsi="Garamond"/>
          <w:bCs/>
          <w:lang w:val="sq-AL"/>
        </w:rPr>
        <w:t>të ndërmjetësuesit në sigurime</w:t>
      </w:r>
      <w:r w:rsidR="002A1714" w:rsidRPr="00914D63">
        <w:rPr>
          <w:rFonts w:ascii="Garamond" w:hAnsi="Garamond"/>
          <w:bCs/>
          <w:lang w:val="sq-AL"/>
        </w:rPr>
        <w:t xml:space="preserve"> në emër të tij; </w:t>
      </w:r>
    </w:p>
    <w:p w:rsidR="001E05AB" w:rsidRPr="00914D63" w:rsidRDefault="002A1714" w:rsidP="00545DB7">
      <w:pPr>
        <w:pStyle w:val="BodyTextInden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Garamond" w:hAnsi="Garamond"/>
          <w:bCs/>
          <w:lang w:val="sq-AL"/>
        </w:rPr>
      </w:pPr>
      <w:r w:rsidRPr="00914D63">
        <w:rPr>
          <w:rFonts w:ascii="Garamond" w:hAnsi="Garamond"/>
          <w:bCs/>
          <w:lang w:val="sq-AL"/>
        </w:rPr>
        <w:t xml:space="preserve">Informacioni i dhënë në aplikacion dhe dokumentacionin </w:t>
      </w:r>
      <w:r w:rsidR="009C550D" w:rsidRPr="00914D63">
        <w:rPr>
          <w:rFonts w:ascii="Garamond" w:hAnsi="Garamond"/>
          <w:bCs/>
          <w:lang w:val="sq-AL"/>
        </w:rPr>
        <w:t>mbështetës</w:t>
      </w:r>
      <w:r w:rsidRPr="00914D63">
        <w:rPr>
          <w:rFonts w:ascii="Garamond" w:hAnsi="Garamond"/>
          <w:bCs/>
          <w:lang w:val="sq-AL"/>
        </w:rPr>
        <w:t xml:space="preserve"> është </w:t>
      </w:r>
      <w:r w:rsidR="00FE19A7" w:rsidRPr="00914D63">
        <w:rPr>
          <w:rFonts w:ascii="Garamond" w:hAnsi="Garamond"/>
          <w:bCs/>
          <w:lang w:val="sq-AL"/>
        </w:rPr>
        <w:t xml:space="preserve">i </w:t>
      </w:r>
      <w:r w:rsidRPr="00914D63">
        <w:rPr>
          <w:rFonts w:ascii="Garamond" w:hAnsi="Garamond"/>
          <w:bCs/>
          <w:lang w:val="sq-AL"/>
        </w:rPr>
        <w:t>komplet</w:t>
      </w:r>
      <w:r w:rsidR="00FE19A7" w:rsidRPr="00914D63">
        <w:rPr>
          <w:rFonts w:ascii="Garamond" w:hAnsi="Garamond"/>
          <w:bCs/>
          <w:lang w:val="sq-AL"/>
        </w:rPr>
        <w:t>uar</w:t>
      </w:r>
      <w:r w:rsidRPr="00914D63">
        <w:rPr>
          <w:rFonts w:ascii="Garamond" w:hAnsi="Garamond"/>
          <w:bCs/>
          <w:lang w:val="sq-AL"/>
        </w:rPr>
        <w:t xml:space="preserve">, korrekt dhe i saktë; dhe </w:t>
      </w:r>
    </w:p>
    <w:p w:rsidR="001E05AB" w:rsidRPr="00914D63" w:rsidRDefault="00AA20EC" w:rsidP="00545DB7">
      <w:pPr>
        <w:pStyle w:val="BodyTextInden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Garamond" w:hAnsi="Garamond"/>
          <w:lang w:val="sq-AL"/>
        </w:rPr>
      </w:pPr>
      <w:r w:rsidRPr="00914D63">
        <w:rPr>
          <w:rFonts w:ascii="Garamond" w:hAnsi="Garamond"/>
          <w:lang w:val="sq-AL"/>
        </w:rPr>
        <w:t>Është</w:t>
      </w:r>
      <w:r w:rsidR="00C162DC" w:rsidRPr="00914D63">
        <w:rPr>
          <w:rFonts w:ascii="Garamond" w:hAnsi="Garamond"/>
          <w:lang w:val="sq-AL"/>
        </w:rPr>
        <w:t xml:space="preserve"> vullnet</w:t>
      </w:r>
      <w:r w:rsidRPr="00914D63">
        <w:rPr>
          <w:rFonts w:ascii="Garamond" w:hAnsi="Garamond"/>
          <w:lang w:val="sq-AL"/>
        </w:rPr>
        <w:t>i</w:t>
      </w:r>
      <w:r w:rsidR="00EE5780" w:rsidRPr="00914D63">
        <w:rPr>
          <w:rFonts w:ascii="Garamond" w:hAnsi="Garamond"/>
          <w:lang w:val="sq-AL"/>
        </w:rPr>
        <w:t xml:space="preserve"> dhe kapacitet</w:t>
      </w:r>
      <w:r w:rsidRPr="00914D63">
        <w:rPr>
          <w:rFonts w:ascii="Garamond" w:hAnsi="Garamond"/>
          <w:lang w:val="sq-AL"/>
        </w:rPr>
        <w:t>i</w:t>
      </w:r>
      <w:r w:rsidR="00EE5780" w:rsidRPr="00914D63">
        <w:rPr>
          <w:rFonts w:ascii="Garamond" w:hAnsi="Garamond"/>
          <w:lang w:val="sq-AL"/>
        </w:rPr>
        <w:t xml:space="preserve"> </w:t>
      </w:r>
      <w:r w:rsidR="00741FA4">
        <w:rPr>
          <w:rFonts w:ascii="Garamond" w:hAnsi="Garamond"/>
          <w:lang w:val="sq-AL"/>
        </w:rPr>
        <w:t>i</w:t>
      </w:r>
      <w:r w:rsidR="00EE5780" w:rsidRPr="00914D63">
        <w:rPr>
          <w:rFonts w:ascii="Garamond" w:hAnsi="Garamond"/>
          <w:lang w:val="sq-AL"/>
        </w:rPr>
        <w:t xml:space="preserve"> aplikuesit që t</w:t>
      </w:r>
      <w:r w:rsidR="00477B3D" w:rsidRPr="00914D63">
        <w:rPr>
          <w:rFonts w:ascii="Garamond" w:hAnsi="Garamond"/>
          <w:lang w:val="sq-AL"/>
        </w:rPr>
        <w:t>’</w:t>
      </w:r>
      <w:r w:rsidRPr="00914D63">
        <w:rPr>
          <w:rFonts w:ascii="Garamond" w:hAnsi="Garamond"/>
          <w:lang w:val="sq-AL"/>
        </w:rPr>
        <w:t>i përmbahet kodeve</w:t>
      </w:r>
      <w:r w:rsidR="00EE5780" w:rsidRPr="00914D63">
        <w:rPr>
          <w:rFonts w:ascii="Garamond" w:hAnsi="Garamond"/>
          <w:lang w:val="sq-AL"/>
        </w:rPr>
        <w:t>,</w:t>
      </w:r>
      <w:r w:rsidR="00C162DC" w:rsidRPr="00914D63">
        <w:rPr>
          <w:rFonts w:ascii="Garamond" w:hAnsi="Garamond"/>
          <w:lang w:val="sq-AL"/>
        </w:rPr>
        <w:t xml:space="preserve"> </w:t>
      </w:r>
      <w:r w:rsidR="00EE5780" w:rsidRPr="00914D63">
        <w:rPr>
          <w:rFonts w:ascii="Garamond" w:hAnsi="Garamond"/>
          <w:lang w:val="sq-AL"/>
        </w:rPr>
        <w:t xml:space="preserve">kërkesave të kujdesshme dhe legjislative të </w:t>
      </w:r>
      <w:r w:rsidRPr="00914D63">
        <w:rPr>
          <w:rFonts w:ascii="Garamond" w:hAnsi="Garamond"/>
          <w:lang w:val="sq-AL"/>
        </w:rPr>
        <w:t>aplikueshme</w:t>
      </w:r>
      <w:r w:rsidR="00B453DA">
        <w:rPr>
          <w:rFonts w:ascii="Garamond" w:hAnsi="Garamond"/>
          <w:lang w:val="sq-AL"/>
        </w:rPr>
        <w:t xml:space="preserve"> ndaj ndërmjetësuesve në sigurime </w:t>
      </w:r>
      <w:r w:rsidR="00EE5780" w:rsidRPr="00914D63">
        <w:rPr>
          <w:rFonts w:ascii="Garamond" w:hAnsi="Garamond"/>
          <w:lang w:val="sq-AL"/>
        </w:rPr>
        <w:t xml:space="preserve">në baza të vazhdueshme.  </w:t>
      </w:r>
    </w:p>
    <w:p w:rsidR="001E05AB" w:rsidRPr="00914D63" w:rsidRDefault="001E05AB" w:rsidP="00545DB7">
      <w:pPr>
        <w:ind w:left="360"/>
        <w:rPr>
          <w:rFonts w:ascii="Garamond" w:hAnsi="Garamond"/>
          <w:bCs/>
          <w:sz w:val="24"/>
          <w:szCs w:val="24"/>
          <w:lang w:val="sq-AL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10"/>
      </w:tblGrid>
      <w:tr w:rsidR="00545DB7" w:rsidRPr="00914D63" w:rsidTr="00545DB7">
        <w:tc>
          <w:tcPr>
            <w:tcW w:w="2268" w:type="dxa"/>
          </w:tcPr>
          <w:p w:rsidR="00545DB7" w:rsidRPr="00914D63" w:rsidRDefault="00545DB7" w:rsidP="00545DB7">
            <w:pPr>
              <w:spacing w:before="120" w:after="120"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Nënshkruar: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545DB7" w:rsidRPr="00914D63" w:rsidRDefault="00545DB7" w:rsidP="00545DB7">
            <w:pPr>
              <w:spacing w:before="120" w:after="120"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</w:p>
        </w:tc>
      </w:tr>
      <w:tr w:rsidR="00545DB7" w:rsidRPr="00914D63" w:rsidTr="00545DB7">
        <w:tc>
          <w:tcPr>
            <w:tcW w:w="2268" w:type="dxa"/>
          </w:tcPr>
          <w:p w:rsidR="00545DB7" w:rsidRPr="00914D63" w:rsidRDefault="00545DB7" w:rsidP="00545DB7">
            <w:pPr>
              <w:spacing w:before="120" w:after="120"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Emri: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545DB7" w:rsidRPr="00914D63" w:rsidRDefault="00545DB7" w:rsidP="00545DB7">
            <w:pPr>
              <w:spacing w:before="120"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  <w:szCs w:val="24"/>
              </w:rPr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545DB7" w:rsidRPr="00914D63" w:rsidTr="00545DB7">
        <w:tc>
          <w:tcPr>
            <w:tcW w:w="2268" w:type="dxa"/>
          </w:tcPr>
          <w:p w:rsidR="00545DB7" w:rsidRPr="00914D63" w:rsidRDefault="00545DB7" w:rsidP="00545DB7">
            <w:pPr>
              <w:spacing w:before="120" w:after="120"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Titulli: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545DB7" w:rsidRPr="00914D63" w:rsidRDefault="00545DB7" w:rsidP="00545DB7">
            <w:pPr>
              <w:spacing w:before="120"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  <w:szCs w:val="24"/>
              </w:rPr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545DB7" w:rsidRPr="00914D63" w:rsidTr="00545DB7">
        <w:tc>
          <w:tcPr>
            <w:tcW w:w="2268" w:type="dxa"/>
          </w:tcPr>
          <w:p w:rsidR="00545DB7" w:rsidRPr="00914D63" w:rsidRDefault="00545DB7" w:rsidP="00545DB7">
            <w:pPr>
              <w:spacing w:before="120" w:after="120"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Emri i punëdhënësit: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545DB7" w:rsidRPr="00914D63" w:rsidRDefault="00545DB7" w:rsidP="00545DB7">
            <w:pPr>
              <w:spacing w:before="120"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14D63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  <w:szCs w:val="24"/>
              </w:rPr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545DB7" w:rsidRPr="00914D63" w:rsidTr="00545DB7">
        <w:tc>
          <w:tcPr>
            <w:tcW w:w="2268" w:type="dxa"/>
          </w:tcPr>
          <w:p w:rsidR="00545DB7" w:rsidRPr="00914D63" w:rsidRDefault="00545DB7" w:rsidP="00545DB7">
            <w:pPr>
              <w:spacing w:before="120" w:after="120" w:line="240" w:lineRule="auto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bCs/>
                <w:sz w:val="24"/>
                <w:szCs w:val="24"/>
                <w:lang w:val="sq-AL"/>
              </w:rPr>
              <w:t>Data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:rsidR="00545DB7" w:rsidRPr="00914D63" w:rsidRDefault="00545DB7" w:rsidP="00545DB7">
            <w:pPr>
              <w:spacing w:before="120" w:after="120" w:line="240" w:lineRule="auto"/>
              <w:jc w:val="center"/>
              <w:rPr>
                <w:rFonts w:ascii="Garamond" w:hAnsi="Garamond"/>
                <w:bCs/>
                <w:sz w:val="24"/>
                <w:szCs w:val="24"/>
                <w:lang w:val="sq-AL"/>
              </w:rPr>
            </w:pPr>
            <w:r w:rsidRPr="00914D63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7"/>
            <w:r w:rsidRPr="00914D63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  <w:szCs w:val="24"/>
              </w:rPr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end"/>
            </w:r>
            <w:bookmarkEnd w:id="1"/>
            <w:r w:rsidRPr="00914D63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4D63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  <w:szCs w:val="24"/>
              </w:rPr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914D63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4D63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914D63">
              <w:rPr>
                <w:rFonts w:ascii="Garamond" w:hAnsi="Garamond"/>
                <w:sz w:val="24"/>
                <w:szCs w:val="24"/>
              </w:rPr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914D63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545DB7" w:rsidRPr="00914D63" w:rsidRDefault="00545DB7" w:rsidP="00545DB7">
      <w:pPr>
        <w:ind w:left="360"/>
        <w:rPr>
          <w:rFonts w:ascii="Garamond" w:hAnsi="Garamond"/>
          <w:bCs/>
          <w:sz w:val="24"/>
          <w:szCs w:val="24"/>
          <w:lang w:val="sq-AL"/>
        </w:rPr>
      </w:pPr>
    </w:p>
    <w:p w:rsidR="005174D0" w:rsidRPr="00914D63" w:rsidRDefault="005174D0" w:rsidP="00FE19A7">
      <w:pPr>
        <w:pStyle w:val="Footer"/>
        <w:spacing w:before="100" w:beforeAutospacing="1" w:after="100" w:afterAutospacing="1"/>
        <w:jc w:val="both"/>
        <w:rPr>
          <w:rFonts w:ascii="Garamond" w:hAnsi="Garamond"/>
          <w:b/>
          <w:sz w:val="24"/>
          <w:szCs w:val="24"/>
          <w:lang w:val="sq-AL"/>
        </w:rPr>
      </w:pPr>
    </w:p>
    <w:p w:rsidR="00BF2CFA" w:rsidRPr="00914D63" w:rsidRDefault="00EE5780" w:rsidP="005174D0">
      <w:pPr>
        <w:pStyle w:val="Footer"/>
        <w:spacing w:before="100" w:beforeAutospacing="1" w:after="100" w:afterAutospacing="1"/>
        <w:jc w:val="both"/>
        <w:rPr>
          <w:rFonts w:ascii="Garamond" w:hAnsi="Garamond"/>
          <w:b/>
          <w:lang w:val="sq-AL"/>
        </w:rPr>
      </w:pPr>
      <w:r w:rsidRPr="00914D63">
        <w:rPr>
          <w:rFonts w:ascii="Garamond" w:hAnsi="Garamond"/>
          <w:b/>
          <w:sz w:val="24"/>
          <w:szCs w:val="24"/>
          <w:lang w:val="sq-AL"/>
        </w:rPr>
        <w:t>Dispozitat në këtë dokument  nuk duhet të fshihen apo të ndryshohen në çfarëdo mënyre. Nëse ndonjë informacion i dhënë është i rremë, BQK-ja mund  të revokoj</w:t>
      </w:r>
      <w:r w:rsidR="00525CDE" w:rsidRPr="00914D63">
        <w:rPr>
          <w:rFonts w:ascii="Garamond" w:hAnsi="Garamond"/>
          <w:b/>
          <w:sz w:val="24"/>
          <w:szCs w:val="24"/>
          <w:lang w:val="sq-AL"/>
        </w:rPr>
        <w:t>ë</w:t>
      </w:r>
      <w:r w:rsidRPr="00914D63">
        <w:rPr>
          <w:rFonts w:ascii="Garamond" w:hAnsi="Garamond"/>
          <w:b/>
          <w:sz w:val="24"/>
          <w:szCs w:val="24"/>
          <w:lang w:val="sq-AL"/>
        </w:rPr>
        <w:t xml:space="preserve"> licencën sipas Ligjit </w:t>
      </w:r>
      <w:r w:rsidR="0013694F" w:rsidRPr="00914D63">
        <w:rPr>
          <w:rFonts w:ascii="Garamond" w:hAnsi="Garamond"/>
          <w:b/>
          <w:sz w:val="24"/>
          <w:szCs w:val="24"/>
          <w:lang w:val="sq-AL"/>
        </w:rPr>
        <w:t>N</w:t>
      </w:r>
      <w:r w:rsidR="00525CDE" w:rsidRPr="00914D63">
        <w:rPr>
          <w:rFonts w:ascii="Garamond" w:hAnsi="Garamond"/>
          <w:b/>
          <w:sz w:val="24"/>
          <w:szCs w:val="24"/>
          <w:lang w:val="sq-AL"/>
        </w:rPr>
        <w:t>r</w:t>
      </w:r>
      <w:r w:rsidR="00FE19A7" w:rsidRPr="00914D63">
        <w:rPr>
          <w:rFonts w:ascii="Garamond" w:hAnsi="Garamond"/>
          <w:b/>
          <w:sz w:val="24"/>
          <w:szCs w:val="24"/>
          <w:lang w:val="sq-AL"/>
        </w:rPr>
        <w:t>.</w:t>
      </w:r>
      <w:r w:rsidR="00B453DA">
        <w:rPr>
          <w:rFonts w:ascii="Garamond" w:hAnsi="Garamond"/>
          <w:b/>
          <w:sz w:val="24"/>
          <w:szCs w:val="24"/>
          <w:lang w:val="sq-AL"/>
        </w:rPr>
        <w:t xml:space="preserve"> 5</w:t>
      </w:r>
      <w:r w:rsidR="00FE19A7" w:rsidRPr="00914D63">
        <w:rPr>
          <w:rFonts w:ascii="Garamond" w:hAnsi="Garamond"/>
          <w:b/>
          <w:sz w:val="24"/>
          <w:szCs w:val="24"/>
          <w:lang w:val="sq-AL"/>
        </w:rPr>
        <w:t>/L-0</w:t>
      </w:r>
      <w:r w:rsidR="00B453DA">
        <w:rPr>
          <w:rFonts w:ascii="Garamond" w:hAnsi="Garamond"/>
          <w:b/>
          <w:sz w:val="24"/>
          <w:szCs w:val="24"/>
          <w:lang w:val="sq-AL"/>
        </w:rPr>
        <w:t>45 për Sigurimet</w:t>
      </w:r>
      <w:r w:rsidR="005174D0" w:rsidRPr="00914D63">
        <w:rPr>
          <w:rFonts w:ascii="Garamond" w:hAnsi="Garamond"/>
          <w:b/>
          <w:sz w:val="24"/>
          <w:szCs w:val="24"/>
          <w:lang w:val="sq-AL"/>
        </w:rPr>
        <w:t xml:space="preserve">. </w:t>
      </w:r>
    </w:p>
    <w:sectPr w:rsidR="00BF2CFA" w:rsidRPr="00914D63" w:rsidSect="00D807F8">
      <w:headerReference w:type="default" r:id="rId13"/>
      <w:footerReference w:type="default" r:id="rId14"/>
      <w:pgSz w:w="11904" w:h="16834"/>
      <w:pgMar w:top="630" w:right="924" w:bottom="990" w:left="900" w:header="27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16" w:rsidRDefault="00C31B16">
      <w:pPr>
        <w:spacing w:line="240" w:lineRule="auto"/>
      </w:pPr>
      <w:r>
        <w:separator/>
      </w:r>
    </w:p>
  </w:endnote>
  <w:endnote w:type="continuationSeparator" w:id="0">
    <w:p w:rsidR="00C31B16" w:rsidRDefault="00C31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69" w:rsidRDefault="000644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4469" w:rsidRDefault="000644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748"/>
      <w:gridCol w:w="548"/>
    </w:tblGrid>
    <w:tr w:rsidR="00064469" w:rsidTr="00914D63">
      <w:trPr>
        <w:trHeight w:val="360"/>
      </w:trPr>
      <w:tc>
        <w:tcPr>
          <w:tcW w:w="4734" w:type="pct"/>
          <w:vAlign w:val="center"/>
        </w:tcPr>
        <w:p w:rsidR="00064469" w:rsidRPr="00ED4682" w:rsidRDefault="00064469" w:rsidP="00914D63">
          <w:pPr>
            <w:pStyle w:val="Footer"/>
            <w:rPr>
              <w:sz w:val="20"/>
            </w:rPr>
          </w:pPr>
          <w:r>
            <w:rPr>
              <w:rFonts w:ascii="Garamond" w:hAnsi="Garamond"/>
              <w:sz w:val="20"/>
              <w:lang w:val="sq-AL"/>
            </w:rPr>
            <w:t>Shtojca 1 – Lista Kontrolluese për Plotësimin dhe Dorëzimin e Aplikacionit për Licencim Bankar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064469" w:rsidRPr="00ED4682" w:rsidRDefault="00064469" w:rsidP="00914D63">
          <w:pPr>
            <w:pStyle w:val="Footer"/>
            <w:jc w:val="right"/>
            <w:rPr>
              <w:rFonts w:ascii="Garamond" w:hAnsi="Garamond"/>
              <w:color w:val="FFFFFF" w:themeColor="background1"/>
              <w:sz w:val="20"/>
            </w:rPr>
          </w:pPr>
          <w:r w:rsidRPr="00ED4682">
            <w:rPr>
              <w:rFonts w:ascii="Garamond" w:hAnsi="Garamond"/>
              <w:sz w:val="20"/>
            </w:rPr>
            <w:fldChar w:fldCharType="begin"/>
          </w:r>
          <w:r w:rsidRPr="00ED4682">
            <w:rPr>
              <w:rFonts w:ascii="Garamond" w:hAnsi="Garamond"/>
              <w:sz w:val="20"/>
            </w:rPr>
            <w:instrText xml:space="preserve"> PAGE    \* MERGEFORMAT </w:instrText>
          </w:r>
          <w:r w:rsidRPr="00ED4682">
            <w:rPr>
              <w:rFonts w:ascii="Garamond" w:hAnsi="Garamond"/>
              <w:sz w:val="20"/>
            </w:rPr>
            <w:fldChar w:fldCharType="separate"/>
          </w:r>
          <w:r w:rsidR="001449F6" w:rsidRPr="001449F6">
            <w:rPr>
              <w:rFonts w:ascii="Garamond" w:hAnsi="Garamond"/>
              <w:noProof/>
              <w:color w:val="FFFFFF" w:themeColor="background1"/>
              <w:sz w:val="20"/>
            </w:rPr>
            <w:t>2</w:t>
          </w:r>
          <w:r w:rsidRPr="00ED4682">
            <w:rPr>
              <w:rFonts w:ascii="Garamond" w:hAnsi="Garamond"/>
              <w:noProof/>
              <w:color w:val="FFFFFF" w:themeColor="background1"/>
              <w:sz w:val="20"/>
            </w:rPr>
            <w:fldChar w:fldCharType="end"/>
          </w:r>
        </w:p>
      </w:tc>
    </w:tr>
  </w:tbl>
  <w:p w:rsidR="00064469" w:rsidRDefault="00064469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748"/>
      <w:gridCol w:w="548"/>
    </w:tblGrid>
    <w:tr w:rsidR="00064469" w:rsidTr="00FE04C9">
      <w:trPr>
        <w:trHeight w:val="360"/>
      </w:trPr>
      <w:tc>
        <w:tcPr>
          <w:tcW w:w="4734" w:type="pct"/>
          <w:vAlign w:val="center"/>
        </w:tcPr>
        <w:p w:rsidR="00064469" w:rsidRPr="00ED4682" w:rsidRDefault="00064469" w:rsidP="00637039">
          <w:pPr>
            <w:pStyle w:val="Footer"/>
            <w:rPr>
              <w:sz w:val="20"/>
            </w:rPr>
          </w:pPr>
          <w:r>
            <w:rPr>
              <w:rFonts w:ascii="Garamond" w:hAnsi="Garamond"/>
              <w:sz w:val="20"/>
              <w:lang w:val="sq-AL"/>
            </w:rPr>
            <w:t xml:space="preserve">Shtojca 2 – Lista kontrolluese për plotësimin dhe dorëzimin e aplikacionit për licencim </w:t>
          </w:r>
          <w:r w:rsidR="00637039">
            <w:rPr>
              <w:rFonts w:ascii="Garamond" w:hAnsi="Garamond"/>
              <w:sz w:val="20"/>
              <w:lang w:val="sq-AL"/>
            </w:rPr>
            <w:t>si ndërmjetësues në sigurime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064469" w:rsidRPr="00ED4682" w:rsidRDefault="00064469" w:rsidP="00FE04C9">
          <w:pPr>
            <w:pStyle w:val="Footer"/>
            <w:jc w:val="right"/>
            <w:rPr>
              <w:rFonts w:ascii="Garamond" w:hAnsi="Garamond"/>
              <w:color w:val="FFFFFF" w:themeColor="background1"/>
              <w:sz w:val="20"/>
            </w:rPr>
          </w:pPr>
          <w:r w:rsidRPr="00ED4682">
            <w:rPr>
              <w:rFonts w:ascii="Garamond" w:hAnsi="Garamond"/>
              <w:sz w:val="20"/>
            </w:rPr>
            <w:fldChar w:fldCharType="begin"/>
          </w:r>
          <w:r w:rsidRPr="00ED4682">
            <w:rPr>
              <w:rFonts w:ascii="Garamond" w:hAnsi="Garamond"/>
              <w:sz w:val="20"/>
            </w:rPr>
            <w:instrText xml:space="preserve"> PAGE    \* MERGEFORMAT </w:instrText>
          </w:r>
          <w:r w:rsidRPr="00ED4682">
            <w:rPr>
              <w:rFonts w:ascii="Garamond" w:hAnsi="Garamond"/>
              <w:sz w:val="20"/>
            </w:rPr>
            <w:fldChar w:fldCharType="separate"/>
          </w:r>
          <w:r w:rsidR="001449F6" w:rsidRPr="001449F6">
            <w:rPr>
              <w:rFonts w:ascii="Garamond" w:hAnsi="Garamond"/>
              <w:noProof/>
              <w:color w:val="FFFFFF" w:themeColor="background1"/>
              <w:sz w:val="20"/>
            </w:rPr>
            <w:t>7</w:t>
          </w:r>
          <w:r w:rsidRPr="00ED4682">
            <w:rPr>
              <w:rFonts w:ascii="Garamond" w:hAnsi="Garamond"/>
              <w:noProof/>
              <w:color w:val="FFFFFF" w:themeColor="background1"/>
              <w:sz w:val="20"/>
            </w:rPr>
            <w:fldChar w:fldCharType="end"/>
          </w:r>
        </w:p>
      </w:tc>
    </w:tr>
  </w:tbl>
  <w:p w:rsidR="00064469" w:rsidRDefault="00064469">
    <w:pPr>
      <w:pStyle w:val="Footer"/>
      <w:tabs>
        <w:tab w:val="clear" w:pos="8640"/>
        <w:tab w:val="center" w:pos="4152"/>
        <w:tab w:val="left" w:pos="5160"/>
      </w:tabs>
      <w:jc w:val="center"/>
      <w:rPr>
        <w:color w:val="9933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16" w:rsidRDefault="00C31B16">
      <w:pPr>
        <w:spacing w:line="240" w:lineRule="auto"/>
      </w:pPr>
      <w:r>
        <w:separator/>
      </w:r>
    </w:p>
  </w:footnote>
  <w:footnote w:type="continuationSeparator" w:id="0">
    <w:p w:rsidR="00C31B16" w:rsidRDefault="00C31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69" w:rsidRDefault="00064469">
    <w:pPr>
      <w:pStyle w:val="Header"/>
      <w:ind w:left="-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69" w:rsidRDefault="00064469">
    <w:pPr>
      <w:pStyle w:val="Header"/>
      <w:rPr>
        <w:lang w:val="ga-I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A09"/>
    <w:multiLevelType w:val="hybridMultilevel"/>
    <w:tmpl w:val="94806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B3912"/>
    <w:multiLevelType w:val="hybridMultilevel"/>
    <w:tmpl w:val="674064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E78BA"/>
    <w:multiLevelType w:val="hybridMultilevel"/>
    <w:tmpl w:val="9912F1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15C63"/>
    <w:multiLevelType w:val="hybridMultilevel"/>
    <w:tmpl w:val="65329676"/>
    <w:lvl w:ilvl="0" w:tplc="F60CC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A14DD"/>
    <w:multiLevelType w:val="hybridMultilevel"/>
    <w:tmpl w:val="8BD4ADF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33F69"/>
    <w:multiLevelType w:val="hybridMultilevel"/>
    <w:tmpl w:val="E2A462E4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57817"/>
    <w:multiLevelType w:val="singleLevel"/>
    <w:tmpl w:val="CC9C33A4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7">
    <w:nsid w:val="16A90E45"/>
    <w:multiLevelType w:val="hybridMultilevel"/>
    <w:tmpl w:val="2B581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46AF3"/>
    <w:multiLevelType w:val="hybridMultilevel"/>
    <w:tmpl w:val="7BFAB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C14D0"/>
    <w:multiLevelType w:val="hybridMultilevel"/>
    <w:tmpl w:val="7938BEAA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10F1E"/>
    <w:multiLevelType w:val="hybridMultilevel"/>
    <w:tmpl w:val="3E825728"/>
    <w:lvl w:ilvl="0" w:tplc="E0E203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F1FD6"/>
    <w:multiLevelType w:val="hybridMultilevel"/>
    <w:tmpl w:val="39A4B71E"/>
    <w:lvl w:ilvl="0" w:tplc="04090005">
      <w:start w:val="1"/>
      <w:numFmt w:val="bullet"/>
      <w:lvlText w:val=""/>
      <w:lvlJc w:val="left"/>
      <w:pPr>
        <w:tabs>
          <w:tab w:val="num" w:pos="802"/>
        </w:tabs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2"/>
        </w:tabs>
        <w:ind w:left="15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2"/>
        </w:tabs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2"/>
        </w:tabs>
        <w:ind w:left="36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2"/>
        </w:tabs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2"/>
        </w:tabs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2"/>
        </w:tabs>
        <w:ind w:left="58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2"/>
        </w:tabs>
        <w:ind w:left="6562" w:hanging="360"/>
      </w:pPr>
      <w:rPr>
        <w:rFonts w:ascii="Wingdings" w:hAnsi="Wingdings" w:hint="default"/>
      </w:rPr>
    </w:lvl>
  </w:abstractNum>
  <w:abstractNum w:abstractNumId="12">
    <w:nsid w:val="2B534C85"/>
    <w:multiLevelType w:val="hybridMultilevel"/>
    <w:tmpl w:val="B12A33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D77B06"/>
    <w:multiLevelType w:val="hybridMultilevel"/>
    <w:tmpl w:val="92508D6A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62523"/>
    <w:multiLevelType w:val="hybridMultilevel"/>
    <w:tmpl w:val="4BA469B6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A0EDF"/>
    <w:multiLevelType w:val="hybridMultilevel"/>
    <w:tmpl w:val="C02CD424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15F0E"/>
    <w:multiLevelType w:val="singleLevel"/>
    <w:tmpl w:val="CC9C33A4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</w:lvl>
  </w:abstractNum>
  <w:abstractNum w:abstractNumId="17">
    <w:nsid w:val="3B4C07EC"/>
    <w:multiLevelType w:val="hybridMultilevel"/>
    <w:tmpl w:val="17E28C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F46D5E"/>
    <w:multiLevelType w:val="hybridMultilevel"/>
    <w:tmpl w:val="43CC5AAA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56B54"/>
    <w:multiLevelType w:val="hybridMultilevel"/>
    <w:tmpl w:val="EFFE71A2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D3B14"/>
    <w:multiLevelType w:val="hybridMultilevel"/>
    <w:tmpl w:val="520C0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D91466"/>
    <w:multiLevelType w:val="hybridMultilevel"/>
    <w:tmpl w:val="F78A2B2E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C2625"/>
    <w:multiLevelType w:val="hybridMultilevel"/>
    <w:tmpl w:val="148C9A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AD27A7"/>
    <w:multiLevelType w:val="hybridMultilevel"/>
    <w:tmpl w:val="17E28C4E"/>
    <w:lvl w:ilvl="0" w:tplc="2474D7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C26260"/>
    <w:multiLevelType w:val="hybridMultilevel"/>
    <w:tmpl w:val="CB3AE9D6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453E4"/>
    <w:multiLevelType w:val="hybridMultilevel"/>
    <w:tmpl w:val="CB40D764"/>
    <w:lvl w:ilvl="0" w:tplc="6F64BD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D1311"/>
    <w:multiLevelType w:val="hybridMultilevel"/>
    <w:tmpl w:val="A09858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41C57"/>
    <w:multiLevelType w:val="hybridMultilevel"/>
    <w:tmpl w:val="09D45226"/>
    <w:lvl w:ilvl="0" w:tplc="FE966CC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52338"/>
    <w:multiLevelType w:val="hybridMultilevel"/>
    <w:tmpl w:val="6E6A75B6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6338A"/>
    <w:multiLevelType w:val="hybridMultilevel"/>
    <w:tmpl w:val="DDCEB2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685446D"/>
    <w:multiLevelType w:val="hybridMultilevel"/>
    <w:tmpl w:val="A1C8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6D1311"/>
    <w:multiLevelType w:val="hybridMultilevel"/>
    <w:tmpl w:val="691A9C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8A001E9"/>
    <w:multiLevelType w:val="hybridMultilevel"/>
    <w:tmpl w:val="F15848B2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F56EE"/>
    <w:multiLevelType w:val="hybridMultilevel"/>
    <w:tmpl w:val="8470294C"/>
    <w:lvl w:ilvl="0" w:tplc="E0E203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83674"/>
    <w:multiLevelType w:val="hybridMultilevel"/>
    <w:tmpl w:val="659C96CE"/>
    <w:lvl w:ilvl="0" w:tplc="2ACE8CA2">
      <w:start w:val="1"/>
      <w:numFmt w:val="lowerLetter"/>
      <w:lvlText w:val="%1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402159"/>
    <w:multiLevelType w:val="hybridMultilevel"/>
    <w:tmpl w:val="17E28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412A3D"/>
    <w:multiLevelType w:val="hybridMultilevel"/>
    <w:tmpl w:val="61DA7F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11"/>
  </w:num>
  <w:num w:numId="4">
    <w:abstractNumId w:val="17"/>
  </w:num>
  <w:num w:numId="5">
    <w:abstractNumId w:val="36"/>
  </w:num>
  <w:num w:numId="6">
    <w:abstractNumId w:val="1"/>
  </w:num>
  <w:num w:numId="7">
    <w:abstractNumId w:val="12"/>
  </w:num>
  <w:num w:numId="8">
    <w:abstractNumId w:val="22"/>
  </w:num>
  <w:num w:numId="9">
    <w:abstractNumId w:val="23"/>
  </w:num>
  <w:num w:numId="10">
    <w:abstractNumId w:val="35"/>
  </w:num>
  <w:num w:numId="11">
    <w:abstractNumId w:val="7"/>
  </w:num>
  <w:num w:numId="12">
    <w:abstractNumId w:val="8"/>
  </w:num>
  <w:num w:numId="13">
    <w:abstractNumId w:val="0"/>
  </w:num>
  <w:num w:numId="14">
    <w:abstractNumId w:val="34"/>
  </w:num>
  <w:num w:numId="15">
    <w:abstractNumId w:val="31"/>
  </w:num>
  <w:num w:numId="16">
    <w:abstractNumId w:val="6"/>
  </w:num>
  <w:num w:numId="17">
    <w:abstractNumId w:val="16"/>
  </w:num>
  <w:num w:numId="18">
    <w:abstractNumId w:val="30"/>
  </w:num>
  <w:num w:numId="19">
    <w:abstractNumId w:val="20"/>
  </w:num>
  <w:num w:numId="20">
    <w:abstractNumId w:val="3"/>
  </w:num>
  <w:num w:numId="21">
    <w:abstractNumId w:val="5"/>
  </w:num>
  <w:num w:numId="22">
    <w:abstractNumId w:val="25"/>
  </w:num>
  <w:num w:numId="23">
    <w:abstractNumId w:val="15"/>
  </w:num>
  <w:num w:numId="24">
    <w:abstractNumId w:val="26"/>
  </w:num>
  <w:num w:numId="25">
    <w:abstractNumId w:val="28"/>
  </w:num>
  <w:num w:numId="26">
    <w:abstractNumId w:val="9"/>
  </w:num>
  <w:num w:numId="27">
    <w:abstractNumId w:val="24"/>
  </w:num>
  <w:num w:numId="28">
    <w:abstractNumId w:val="4"/>
  </w:num>
  <w:num w:numId="29">
    <w:abstractNumId w:val="19"/>
  </w:num>
  <w:num w:numId="30">
    <w:abstractNumId w:val="10"/>
  </w:num>
  <w:num w:numId="31">
    <w:abstractNumId w:val="33"/>
  </w:num>
  <w:num w:numId="32">
    <w:abstractNumId w:val="13"/>
  </w:num>
  <w:num w:numId="33">
    <w:abstractNumId w:val="32"/>
  </w:num>
  <w:num w:numId="34">
    <w:abstractNumId w:val="14"/>
  </w:num>
  <w:num w:numId="35">
    <w:abstractNumId w:val="18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E7"/>
    <w:rsid w:val="00007885"/>
    <w:rsid w:val="00041648"/>
    <w:rsid w:val="00044B15"/>
    <w:rsid w:val="00064469"/>
    <w:rsid w:val="0006466F"/>
    <w:rsid w:val="0007121A"/>
    <w:rsid w:val="00073C43"/>
    <w:rsid w:val="000870D3"/>
    <w:rsid w:val="000E3BDF"/>
    <w:rsid w:val="001169E4"/>
    <w:rsid w:val="00125DC5"/>
    <w:rsid w:val="001261D4"/>
    <w:rsid w:val="0013694F"/>
    <w:rsid w:val="001449F6"/>
    <w:rsid w:val="0015213F"/>
    <w:rsid w:val="001566AA"/>
    <w:rsid w:val="0016446E"/>
    <w:rsid w:val="00173A23"/>
    <w:rsid w:val="001A0DC7"/>
    <w:rsid w:val="001B13E4"/>
    <w:rsid w:val="001C2667"/>
    <w:rsid w:val="001C7832"/>
    <w:rsid w:val="001D12C5"/>
    <w:rsid w:val="001E05AB"/>
    <w:rsid w:val="001E5D0B"/>
    <w:rsid w:val="001F1D95"/>
    <w:rsid w:val="001F7F05"/>
    <w:rsid w:val="002053AC"/>
    <w:rsid w:val="00207CA3"/>
    <w:rsid w:val="002203E8"/>
    <w:rsid w:val="00221F27"/>
    <w:rsid w:val="00240665"/>
    <w:rsid w:val="00244B7E"/>
    <w:rsid w:val="002469FA"/>
    <w:rsid w:val="00251026"/>
    <w:rsid w:val="002605E7"/>
    <w:rsid w:val="00260D80"/>
    <w:rsid w:val="00264C52"/>
    <w:rsid w:val="00272D64"/>
    <w:rsid w:val="00277945"/>
    <w:rsid w:val="002837FF"/>
    <w:rsid w:val="0028461A"/>
    <w:rsid w:val="00284D7A"/>
    <w:rsid w:val="002A11A4"/>
    <w:rsid w:val="002A1714"/>
    <w:rsid w:val="002A6CEF"/>
    <w:rsid w:val="002B11EE"/>
    <w:rsid w:val="002C7BB6"/>
    <w:rsid w:val="002E0356"/>
    <w:rsid w:val="0030285E"/>
    <w:rsid w:val="00303680"/>
    <w:rsid w:val="00317F25"/>
    <w:rsid w:val="003309E0"/>
    <w:rsid w:val="00352461"/>
    <w:rsid w:val="00370D2C"/>
    <w:rsid w:val="003A7786"/>
    <w:rsid w:val="003C03A5"/>
    <w:rsid w:val="003C49C1"/>
    <w:rsid w:val="003C57BB"/>
    <w:rsid w:val="003D3AB2"/>
    <w:rsid w:val="00407376"/>
    <w:rsid w:val="004112EA"/>
    <w:rsid w:val="004302E3"/>
    <w:rsid w:val="00430D3F"/>
    <w:rsid w:val="00441B80"/>
    <w:rsid w:val="0044266C"/>
    <w:rsid w:val="00445251"/>
    <w:rsid w:val="00452EB7"/>
    <w:rsid w:val="00454BFB"/>
    <w:rsid w:val="004576ED"/>
    <w:rsid w:val="00470EF4"/>
    <w:rsid w:val="004724B7"/>
    <w:rsid w:val="00477B3D"/>
    <w:rsid w:val="004B6956"/>
    <w:rsid w:val="004C178F"/>
    <w:rsid w:val="004D04D7"/>
    <w:rsid w:val="004D357D"/>
    <w:rsid w:val="004E2CF4"/>
    <w:rsid w:val="00500AB1"/>
    <w:rsid w:val="00511C26"/>
    <w:rsid w:val="0051331E"/>
    <w:rsid w:val="00515FA6"/>
    <w:rsid w:val="005174D0"/>
    <w:rsid w:val="00525CDE"/>
    <w:rsid w:val="00531300"/>
    <w:rsid w:val="00542889"/>
    <w:rsid w:val="00545DB7"/>
    <w:rsid w:val="00547D71"/>
    <w:rsid w:val="00551A38"/>
    <w:rsid w:val="0055356A"/>
    <w:rsid w:val="00555FE2"/>
    <w:rsid w:val="00582A32"/>
    <w:rsid w:val="00586C7E"/>
    <w:rsid w:val="00586F5B"/>
    <w:rsid w:val="005A1C3F"/>
    <w:rsid w:val="005B49C9"/>
    <w:rsid w:val="005C6ABE"/>
    <w:rsid w:val="005D1F75"/>
    <w:rsid w:val="00637039"/>
    <w:rsid w:val="006506B7"/>
    <w:rsid w:val="0066669D"/>
    <w:rsid w:val="006738F1"/>
    <w:rsid w:val="00676EFA"/>
    <w:rsid w:val="006801C3"/>
    <w:rsid w:val="00695FD6"/>
    <w:rsid w:val="006B205A"/>
    <w:rsid w:val="006B36F8"/>
    <w:rsid w:val="006D1007"/>
    <w:rsid w:val="006D5516"/>
    <w:rsid w:val="006F12D5"/>
    <w:rsid w:val="00701A21"/>
    <w:rsid w:val="00717403"/>
    <w:rsid w:val="00722A0B"/>
    <w:rsid w:val="00725749"/>
    <w:rsid w:val="00727F17"/>
    <w:rsid w:val="00740747"/>
    <w:rsid w:val="00741FA4"/>
    <w:rsid w:val="00760F7C"/>
    <w:rsid w:val="0078000D"/>
    <w:rsid w:val="00785A23"/>
    <w:rsid w:val="00792D04"/>
    <w:rsid w:val="007A3E07"/>
    <w:rsid w:val="007A7B89"/>
    <w:rsid w:val="007B6154"/>
    <w:rsid w:val="007D1829"/>
    <w:rsid w:val="007E5D3A"/>
    <w:rsid w:val="008035E9"/>
    <w:rsid w:val="00820CC2"/>
    <w:rsid w:val="00834FDF"/>
    <w:rsid w:val="008438AC"/>
    <w:rsid w:val="008860EA"/>
    <w:rsid w:val="0089288D"/>
    <w:rsid w:val="0089383B"/>
    <w:rsid w:val="00897748"/>
    <w:rsid w:val="008A7BEA"/>
    <w:rsid w:val="008B08C9"/>
    <w:rsid w:val="008F0098"/>
    <w:rsid w:val="008F6DD0"/>
    <w:rsid w:val="00914A57"/>
    <w:rsid w:val="00914D63"/>
    <w:rsid w:val="009449E8"/>
    <w:rsid w:val="009474F9"/>
    <w:rsid w:val="0095172D"/>
    <w:rsid w:val="00953C69"/>
    <w:rsid w:val="00962C0D"/>
    <w:rsid w:val="00975B38"/>
    <w:rsid w:val="00996710"/>
    <w:rsid w:val="009A5A03"/>
    <w:rsid w:val="009B6738"/>
    <w:rsid w:val="009C550D"/>
    <w:rsid w:val="009C5A27"/>
    <w:rsid w:val="009D4277"/>
    <w:rsid w:val="009D4D33"/>
    <w:rsid w:val="009F1FC4"/>
    <w:rsid w:val="009F696D"/>
    <w:rsid w:val="00A05657"/>
    <w:rsid w:val="00A1189D"/>
    <w:rsid w:val="00A1213A"/>
    <w:rsid w:val="00A1536C"/>
    <w:rsid w:val="00A15870"/>
    <w:rsid w:val="00A31AF6"/>
    <w:rsid w:val="00A40228"/>
    <w:rsid w:val="00A47134"/>
    <w:rsid w:val="00A54EE1"/>
    <w:rsid w:val="00A62669"/>
    <w:rsid w:val="00A64AE1"/>
    <w:rsid w:val="00A67ACC"/>
    <w:rsid w:val="00A74E3B"/>
    <w:rsid w:val="00A82E59"/>
    <w:rsid w:val="00A908DD"/>
    <w:rsid w:val="00A92936"/>
    <w:rsid w:val="00A95591"/>
    <w:rsid w:val="00AA20EC"/>
    <w:rsid w:val="00AA68CB"/>
    <w:rsid w:val="00AC76FB"/>
    <w:rsid w:val="00AD0351"/>
    <w:rsid w:val="00AE1A19"/>
    <w:rsid w:val="00AF370F"/>
    <w:rsid w:val="00B03C9F"/>
    <w:rsid w:val="00B11672"/>
    <w:rsid w:val="00B24FE7"/>
    <w:rsid w:val="00B32DB7"/>
    <w:rsid w:val="00B44F6B"/>
    <w:rsid w:val="00B453DA"/>
    <w:rsid w:val="00B50209"/>
    <w:rsid w:val="00B7195D"/>
    <w:rsid w:val="00B72707"/>
    <w:rsid w:val="00B81C8F"/>
    <w:rsid w:val="00B90D99"/>
    <w:rsid w:val="00BA129C"/>
    <w:rsid w:val="00BA2BEA"/>
    <w:rsid w:val="00BA3194"/>
    <w:rsid w:val="00BA630F"/>
    <w:rsid w:val="00BB19E0"/>
    <w:rsid w:val="00BB4CC5"/>
    <w:rsid w:val="00BC0186"/>
    <w:rsid w:val="00BD5427"/>
    <w:rsid w:val="00BE1EAE"/>
    <w:rsid w:val="00BF2CFA"/>
    <w:rsid w:val="00C11692"/>
    <w:rsid w:val="00C11DE1"/>
    <w:rsid w:val="00C162DC"/>
    <w:rsid w:val="00C31B16"/>
    <w:rsid w:val="00C56D6F"/>
    <w:rsid w:val="00C778E6"/>
    <w:rsid w:val="00C80A7E"/>
    <w:rsid w:val="00C84203"/>
    <w:rsid w:val="00C905D5"/>
    <w:rsid w:val="00CA7DB1"/>
    <w:rsid w:val="00CB53A7"/>
    <w:rsid w:val="00CC222B"/>
    <w:rsid w:val="00CC3DCA"/>
    <w:rsid w:val="00CD651A"/>
    <w:rsid w:val="00D14795"/>
    <w:rsid w:val="00D43326"/>
    <w:rsid w:val="00D5006F"/>
    <w:rsid w:val="00D60983"/>
    <w:rsid w:val="00D64182"/>
    <w:rsid w:val="00D66046"/>
    <w:rsid w:val="00D7593F"/>
    <w:rsid w:val="00D7762E"/>
    <w:rsid w:val="00D807F8"/>
    <w:rsid w:val="00D871A4"/>
    <w:rsid w:val="00D93018"/>
    <w:rsid w:val="00D93E8B"/>
    <w:rsid w:val="00D943A1"/>
    <w:rsid w:val="00D96111"/>
    <w:rsid w:val="00D977CF"/>
    <w:rsid w:val="00DA187F"/>
    <w:rsid w:val="00DB0B4F"/>
    <w:rsid w:val="00DB7E43"/>
    <w:rsid w:val="00DC76B5"/>
    <w:rsid w:val="00DD20BC"/>
    <w:rsid w:val="00DE18F6"/>
    <w:rsid w:val="00E01870"/>
    <w:rsid w:val="00E0654E"/>
    <w:rsid w:val="00E1292D"/>
    <w:rsid w:val="00E21A08"/>
    <w:rsid w:val="00E556A6"/>
    <w:rsid w:val="00E7070B"/>
    <w:rsid w:val="00E90849"/>
    <w:rsid w:val="00E93162"/>
    <w:rsid w:val="00EB4845"/>
    <w:rsid w:val="00EC405E"/>
    <w:rsid w:val="00EC4EB5"/>
    <w:rsid w:val="00EC6337"/>
    <w:rsid w:val="00ED1573"/>
    <w:rsid w:val="00ED69BE"/>
    <w:rsid w:val="00EE121B"/>
    <w:rsid w:val="00EE3BF9"/>
    <w:rsid w:val="00EE5780"/>
    <w:rsid w:val="00EF08F4"/>
    <w:rsid w:val="00F02966"/>
    <w:rsid w:val="00F16B76"/>
    <w:rsid w:val="00F26142"/>
    <w:rsid w:val="00F30459"/>
    <w:rsid w:val="00F37B0E"/>
    <w:rsid w:val="00F46271"/>
    <w:rsid w:val="00F565A3"/>
    <w:rsid w:val="00F63054"/>
    <w:rsid w:val="00F74C84"/>
    <w:rsid w:val="00F85CFC"/>
    <w:rsid w:val="00F934E2"/>
    <w:rsid w:val="00F9697B"/>
    <w:rsid w:val="00FC4A91"/>
    <w:rsid w:val="00FD31F7"/>
    <w:rsid w:val="00FE04C9"/>
    <w:rsid w:val="00FE19A7"/>
    <w:rsid w:val="00FE22C4"/>
    <w:rsid w:val="00FE2A68"/>
    <w:rsid w:val="00FE60A5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00"/>
    <w:pPr>
      <w:spacing w:line="360" w:lineRule="auto"/>
    </w:pPr>
    <w:rPr>
      <w:rFonts w:ascii="Verdana" w:hAnsi="Verdana"/>
      <w:sz w:val="22"/>
      <w:lang w:val="en-GB"/>
    </w:rPr>
  </w:style>
  <w:style w:type="paragraph" w:styleId="Heading1">
    <w:name w:val="heading 1"/>
    <w:basedOn w:val="Normal"/>
    <w:next w:val="Normal"/>
    <w:qFormat/>
    <w:rsid w:val="00531300"/>
    <w:pPr>
      <w:keepNext/>
      <w:spacing w:before="240" w:after="60"/>
      <w:outlineLvl w:val="0"/>
    </w:pPr>
    <w:rPr>
      <w:color w:val="275D81"/>
      <w:kern w:val="32"/>
      <w:sz w:val="56"/>
      <w:szCs w:val="32"/>
    </w:rPr>
  </w:style>
  <w:style w:type="paragraph" w:styleId="Heading2">
    <w:name w:val="heading 2"/>
    <w:aliases w:val="Heading 1.1"/>
    <w:basedOn w:val="Normal"/>
    <w:next w:val="Normal"/>
    <w:qFormat/>
    <w:rsid w:val="00531300"/>
    <w:pPr>
      <w:keepNext/>
      <w:spacing w:before="240" w:after="60"/>
      <w:outlineLvl w:val="1"/>
    </w:pPr>
    <w:rPr>
      <w:b/>
      <w:color w:val="631013"/>
      <w:sz w:val="36"/>
      <w:szCs w:val="28"/>
    </w:rPr>
  </w:style>
  <w:style w:type="paragraph" w:styleId="Heading3">
    <w:name w:val="heading 3"/>
    <w:basedOn w:val="Normal"/>
    <w:next w:val="Normal"/>
    <w:qFormat/>
    <w:rsid w:val="00531300"/>
    <w:pPr>
      <w:keepNext/>
      <w:spacing w:before="240" w:after="60"/>
      <w:outlineLvl w:val="2"/>
    </w:pPr>
    <w:rPr>
      <w:b/>
      <w:color w:val="0F1277"/>
      <w:sz w:val="26"/>
      <w:szCs w:val="26"/>
    </w:rPr>
  </w:style>
  <w:style w:type="paragraph" w:styleId="Heading4">
    <w:name w:val="heading 4"/>
    <w:basedOn w:val="Normal"/>
    <w:next w:val="Normal"/>
    <w:qFormat/>
    <w:rsid w:val="00531300"/>
    <w:pPr>
      <w:keepNext/>
      <w:outlineLvl w:val="3"/>
    </w:pPr>
    <w:rPr>
      <w:color w:val="FFFFFF"/>
      <w:sz w:val="28"/>
    </w:rPr>
  </w:style>
  <w:style w:type="paragraph" w:styleId="Heading5">
    <w:name w:val="heading 5"/>
    <w:basedOn w:val="Normal"/>
    <w:next w:val="Normal"/>
    <w:qFormat/>
    <w:rsid w:val="00531300"/>
    <w:pPr>
      <w:keepNext/>
      <w:ind w:left="720" w:hanging="72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531300"/>
    <w:pPr>
      <w:keepNext/>
      <w:spacing w:line="240" w:lineRule="auto"/>
      <w:jc w:val="both"/>
      <w:outlineLvl w:val="5"/>
    </w:pPr>
    <w:rPr>
      <w:rFonts w:ascii="Times New Roman" w:hAnsi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qFormat/>
    <w:rsid w:val="00531300"/>
    <w:pPr>
      <w:keepNext/>
      <w:spacing w:before="100" w:beforeAutospacing="1" w:after="100" w:afterAutospacing="1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31300"/>
    <w:pPr>
      <w:keepNext/>
      <w:spacing w:before="100" w:beforeAutospacing="1" w:after="100" w:afterAutospacing="1" w:line="240" w:lineRule="auto"/>
      <w:ind w:left="1134" w:hanging="567"/>
      <w:jc w:val="center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rsid w:val="00531300"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313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13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31300"/>
  </w:style>
  <w:style w:type="paragraph" w:customStyle="1" w:styleId="BodyText1">
    <w:name w:val="Body Text1"/>
    <w:basedOn w:val="Normal"/>
    <w:rsid w:val="00531300"/>
  </w:style>
  <w:style w:type="paragraph" w:styleId="TOC2">
    <w:name w:val="toc 2"/>
    <w:basedOn w:val="Normal"/>
    <w:next w:val="Normal"/>
    <w:autoRedefine/>
    <w:semiHidden/>
    <w:rsid w:val="00531300"/>
    <w:pPr>
      <w:ind w:left="220"/>
    </w:pPr>
  </w:style>
  <w:style w:type="paragraph" w:styleId="TOC1">
    <w:name w:val="toc 1"/>
    <w:basedOn w:val="Normal"/>
    <w:next w:val="Normal"/>
    <w:autoRedefine/>
    <w:semiHidden/>
    <w:rsid w:val="00531300"/>
  </w:style>
  <w:style w:type="paragraph" w:styleId="TOC3">
    <w:name w:val="toc 3"/>
    <w:basedOn w:val="Normal"/>
    <w:next w:val="Normal"/>
    <w:autoRedefine/>
    <w:semiHidden/>
    <w:rsid w:val="00531300"/>
    <w:pPr>
      <w:ind w:left="440"/>
    </w:pPr>
  </w:style>
  <w:style w:type="paragraph" w:styleId="TOC4">
    <w:name w:val="toc 4"/>
    <w:basedOn w:val="Normal"/>
    <w:next w:val="Normal"/>
    <w:autoRedefine/>
    <w:semiHidden/>
    <w:rsid w:val="00531300"/>
    <w:pPr>
      <w:ind w:left="660"/>
    </w:pPr>
  </w:style>
  <w:style w:type="paragraph" w:styleId="TOC5">
    <w:name w:val="toc 5"/>
    <w:basedOn w:val="Normal"/>
    <w:next w:val="Normal"/>
    <w:autoRedefine/>
    <w:semiHidden/>
    <w:rsid w:val="00531300"/>
    <w:pPr>
      <w:ind w:left="880"/>
    </w:pPr>
  </w:style>
  <w:style w:type="paragraph" w:styleId="TOC6">
    <w:name w:val="toc 6"/>
    <w:basedOn w:val="Normal"/>
    <w:next w:val="Normal"/>
    <w:autoRedefine/>
    <w:semiHidden/>
    <w:rsid w:val="00531300"/>
    <w:pPr>
      <w:ind w:left="1100"/>
    </w:pPr>
  </w:style>
  <w:style w:type="paragraph" w:styleId="TOC7">
    <w:name w:val="toc 7"/>
    <w:basedOn w:val="Normal"/>
    <w:next w:val="Normal"/>
    <w:autoRedefine/>
    <w:semiHidden/>
    <w:rsid w:val="00531300"/>
    <w:pPr>
      <w:ind w:left="1320"/>
    </w:pPr>
  </w:style>
  <w:style w:type="paragraph" w:styleId="TOC8">
    <w:name w:val="toc 8"/>
    <w:basedOn w:val="Normal"/>
    <w:next w:val="Normal"/>
    <w:autoRedefine/>
    <w:semiHidden/>
    <w:rsid w:val="00531300"/>
    <w:pPr>
      <w:ind w:left="1540"/>
    </w:pPr>
  </w:style>
  <w:style w:type="paragraph" w:styleId="TOC9">
    <w:name w:val="toc 9"/>
    <w:basedOn w:val="Normal"/>
    <w:next w:val="Normal"/>
    <w:autoRedefine/>
    <w:semiHidden/>
    <w:rsid w:val="00531300"/>
    <w:pPr>
      <w:ind w:left="1760"/>
    </w:pPr>
  </w:style>
  <w:style w:type="paragraph" w:styleId="BodyText3">
    <w:name w:val="Body Text 3"/>
    <w:basedOn w:val="Normal"/>
    <w:semiHidden/>
    <w:rsid w:val="00531300"/>
    <w:rPr>
      <w:color w:val="FFFFFF"/>
      <w:sz w:val="36"/>
      <w:lang w:val="ga-IE"/>
    </w:rPr>
  </w:style>
  <w:style w:type="paragraph" w:styleId="BodyText">
    <w:name w:val="Body Text"/>
    <w:basedOn w:val="Normal"/>
    <w:link w:val="BodyTextChar"/>
    <w:semiHidden/>
    <w:rsid w:val="00531300"/>
    <w:pPr>
      <w:spacing w:line="240" w:lineRule="auto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semiHidden/>
    <w:rsid w:val="00531300"/>
    <w:pPr>
      <w:spacing w:after="80" w:line="240" w:lineRule="auto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uiPriority w:val="99"/>
    <w:semiHidden/>
    <w:rsid w:val="00531300"/>
    <w:rPr>
      <w:vertAlign w:val="superscript"/>
    </w:rPr>
  </w:style>
  <w:style w:type="paragraph" w:styleId="BodyText2">
    <w:name w:val="Body Text 2"/>
    <w:basedOn w:val="Normal"/>
    <w:semiHidden/>
    <w:rsid w:val="00531300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semiHidden/>
    <w:rsid w:val="00531300"/>
    <w:pPr>
      <w:ind w:left="360"/>
      <w:jc w:val="both"/>
    </w:pPr>
    <w:rPr>
      <w:rFonts w:ascii="Times New Roman" w:hAnsi="Times New Roman"/>
      <w:sz w:val="24"/>
      <w:szCs w:val="24"/>
    </w:rPr>
  </w:style>
  <w:style w:type="paragraph" w:customStyle="1" w:styleId="baseindent1">
    <w:name w:val="baseindent1"/>
    <w:basedOn w:val="Normal"/>
    <w:rsid w:val="00531300"/>
    <w:pPr>
      <w:spacing w:before="120" w:after="140" w:line="240" w:lineRule="auto"/>
      <w:ind w:left="1983" w:right="1701"/>
    </w:pPr>
    <w:rPr>
      <w:rFonts w:ascii="Arial" w:hAnsi="Arial" w:cs="Arial"/>
      <w:sz w:val="20"/>
    </w:rPr>
  </w:style>
  <w:style w:type="character" w:customStyle="1" w:styleId="grame">
    <w:name w:val="grame"/>
    <w:basedOn w:val="DefaultParagraphFont"/>
    <w:rsid w:val="00531300"/>
  </w:style>
  <w:style w:type="paragraph" w:customStyle="1" w:styleId="indenta">
    <w:name w:val="indenta"/>
    <w:basedOn w:val="Normal"/>
    <w:rsid w:val="00531300"/>
    <w:pPr>
      <w:spacing w:before="120" w:after="140" w:line="240" w:lineRule="auto"/>
      <w:ind w:left="2608" w:right="1701" w:hanging="624"/>
    </w:pPr>
    <w:rPr>
      <w:rFonts w:ascii="Arial" w:hAnsi="Arial" w:cs="Arial"/>
      <w:sz w:val="20"/>
    </w:rPr>
  </w:style>
  <w:style w:type="character" w:customStyle="1" w:styleId="spelle">
    <w:name w:val="spelle"/>
    <w:basedOn w:val="DefaultParagraphFont"/>
    <w:rsid w:val="00531300"/>
  </w:style>
  <w:style w:type="paragraph" w:customStyle="1" w:styleId="indenti">
    <w:name w:val="indenti"/>
    <w:basedOn w:val="Normal"/>
    <w:rsid w:val="00531300"/>
    <w:pPr>
      <w:spacing w:before="120" w:after="140" w:line="240" w:lineRule="auto"/>
      <w:ind w:left="3174" w:right="1701" w:hanging="624"/>
    </w:pPr>
    <w:rPr>
      <w:rFonts w:ascii="Arial" w:hAnsi="Arial" w:cs="Arial"/>
      <w:sz w:val="20"/>
    </w:rPr>
  </w:style>
  <w:style w:type="paragraph" w:customStyle="1" w:styleId="indentaa">
    <w:name w:val="indentaa"/>
    <w:basedOn w:val="Normal"/>
    <w:rsid w:val="00531300"/>
    <w:pPr>
      <w:spacing w:before="120" w:after="140" w:line="240" w:lineRule="auto"/>
      <w:ind w:left="3743" w:right="1701" w:hanging="624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rsid w:val="00531300"/>
    <w:pPr>
      <w:ind w:left="1134" w:hanging="567"/>
      <w:jc w:val="both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531300"/>
    <w:pPr>
      <w:spacing w:line="240" w:lineRule="auto"/>
    </w:pPr>
    <w:rPr>
      <w:rFonts w:ascii="Times New Roman" w:hAnsi="Times New Roman"/>
      <w:sz w:val="20"/>
    </w:rPr>
  </w:style>
  <w:style w:type="paragraph" w:customStyle="1" w:styleId="ParagraphCharCharCharCharCharChar">
    <w:name w:val="Paragraph Char Char Char Char Char Char"/>
    <w:basedOn w:val="Normal"/>
    <w:rsid w:val="00531300"/>
    <w:pPr>
      <w:tabs>
        <w:tab w:val="right" w:pos="1680"/>
        <w:tab w:val="left" w:pos="1800"/>
      </w:tabs>
      <w:spacing w:before="60" w:line="240" w:lineRule="auto"/>
      <w:ind w:left="1800" w:hanging="1800"/>
      <w:jc w:val="both"/>
    </w:pPr>
    <w:rPr>
      <w:rFonts w:ascii="Times New Roman" w:hAnsi="Times New Roman"/>
      <w:color w:val="0000FF"/>
      <w:lang w:val="en-US" w:eastAsia="en-CA"/>
    </w:rPr>
  </w:style>
  <w:style w:type="paragraph" w:customStyle="1" w:styleId="SubParagraphChar">
    <w:name w:val="SubParagraph Char"/>
    <w:basedOn w:val="Normal"/>
    <w:rsid w:val="00531300"/>
    <w:pPr>
      <w:tabs>
        <w:tab w:val="right" w:pos="2240"/>
        <w:tab w:val="left" w:pos="2360"/>
      </w:tabs>
      <w:spacing w:before="60" w:line="240" w:lineRule="auto"/>
      <w:ind w:left="2360" w:hanging="2360"/>
      <w:jc w:val="both"/>
    </w:pPr>
    <w:rPr>
      <w:rFonts w:ascii="Times New Roman" w:hAnsi="Times New Roman"/>
      <w:color w:val="006600"/>
      <w:lang w:val="en-US" w:eastAsia="en-CA"/>
    </w:rPr>
  </w:style>
  <w:style w:type="paragraph" w:customStyle="1" w:styleId="Section">
    <w:name w:val="Section"/>
    <w:basedOn w:val="Normal"/>
    <w:rsid w:val="00531300"/>
    <w:pPr>
      <w:tabs>
        <w:tab w:val="decimal" w:pos="480"/>
        <w:tab w:val="left" w:pos="900"/>
      </w:tabs>
      <w:spacing w:before="80" w:line="240" w:lineRule="auto"/>
      <w:ind w:left="900" w:hanging="900"/>
      <w:jc w:val="both"/>
    </w:pPr>
    <w:rPr>
      <w:rFonts w:ascii="Times New Roman" w:hAnsi="Times New Roman"/>
      <w:noProof/>
      <w:color w:val="000080"/>
      <w:lang w:val="en-US" w:eastAsia="en-CA"/>
    </w:rPr>
  </w:style>
  <w:style w:type="paragraph" w:customStyle="1" w:styleId="SectionChar">
    <w:name w:val="Section Char"/>
    <w:basedOn w:val="Normal"/>
    <w:rsid w:val="00531300"/>
    <w:pPr>
      <w:tabs>
        <w:tab w:val="decimal" w:pos="480"/>
        <w:tab w:val="left" w:pos="900"/>
      </w:tabs>
      <w:spacing w:before="80" w:line="240" w:lineRule="auto"/>
      <w:ind w:left="900" w:hanging="900"/>
      <w:jc w:val="both"/>
    </w:pPr>
    <w:rPr>
      <w:rFonts w:ascii="Times New Roman" w:hAnsi="Times New Roman"/>
      <w:noProof/>
      <w:color w:val="000080"/>
      <w:lang w:val="en-US" w:eastAsia="en-CA"/>
    </w:rPr>
  </w:style>
  <w:style w:type="paragraph" w:customStyle="1" w:styleId="ParagraphCharCharCharChar">
    <w:name w:val="Paragraph Char Char Char Char"/>
    <w:basedOn w:val="Normal"/>
    <w:rsid w:val="00531300"/>
    <w:pPr>
      <w:tabs>
        <w:tab w:val="right" w:pos="1680"/>
        <w:tab w:val="left" w:pos="1800"/>
      </w:tabs>
      <w:spacing w:before="60" w:line="240" w:lineRule="auto"/>
      <w:ind w:left="1800" w:hanging="1800"/>
      <w:jc w:val="both"/>
    </w:pPr>
    <w:rPr>
      <w:rFonts w:ascii="Times New Roman" w:hAnsi="Times New Roman"/>
      <w:color w:val="0000FF"/>
      <w:sz w:val="24"/>
      <w:szCs w:val="24"/>
      <w:lang w:val="en-IE"/>
    </w:rPr>
  </w:style>
  <w:style w:type="paragraph" w:customStyle="1" w:styleId="SubParagraphCharChar">
    <w:name w:val="SubParagraph Char Char"/>
    <w:basedOn w:val="Normal"/>
    <w:rsid w:val="00531300"/>
    <w:pPr>
      <w:tabs>
        <w:tab w:val="right" w:pos="2240"/>
        <w:tab w:val="left" w:pos="2360"/>
      </w:tabs>
      <w:spacing w:before="60" w:line="240" w:lineRule="auto"/>
      <w:ind w:left="2360" w:hanging="2360"/>
      <w:jc w:val="both"/>
    </w:pPr>
    <w:rPr>
      <w:rFonts w:ascii="Times New Roman" w:hAnsi="Times New Roman"/>
      <w:color w:val="044004"/>
      <w:szCs w:val="22"/>
      <w:lang w:val="en-IE" w:eastAsia="en-CA"/>
    </w:rPr>
  </w:style>
  <w:style w:type="character" w:customStyle="1" w:styleId="SubParagraphCharCharChar">
    <w:name w:val="SubParagraph Char Char Char"/>
    <w:rsid w:val="00531300"/>
    <w:rPr>
      <w:color w:val="044004"/>
      <w:sz w:val="22"/>
      <w:szCs w:val="22"/>
      <w:lang w:val="en-IE" w:eastAsia="en-CA" w:bidi="ar-SA"/>
    </w:rPr>
  </w:style>
  <w:style w:type="paragraph" w:customStyle="1" w:styleId="Definition">
    <w:name w:val="Definition"/>
    <w:basedOn w:val="Normal"/>
    <w:rsid w:val="00531300"/>
    <w:pPr>
      <w:spacing w:before="80" w:line="240" w:lineRule="auto"/>
      <w:ind w:left="1380" w:hanging="360"/>
      <w:jc w:val="both"/>
    </w:pPr>
    <w:rPr>
      <w:rFonts w:ascii="Times New Roman" w:hAnsi="Times New Roman"/>
      <w:color w:val="FF00FF"/>
      <w:lang w:val="en-US" w:eastAsia="en-CA"/>
    </w:rPr>
  </w:style>
  <w:style w:type="paragraph" w:customStyle="1" w:styleId="SubSectionChar">
    <w:name w:val="SubSection Char"/>
    <w:basedOn w:val="Normal"/>
    <w:rsid w:val="00531300"/>
    <w:pPr>
      <w:tabs>
        <w:tab w:val="right" w:pos="1200"/>
        <w:tab w:val="left" w:pos="1320"/>
      </w:tabs>
      <w:spacing w:before="120" w:line="240" w:lineRule="auto"/>
      <w:ind w:left="1320" w:hanging="1320"/>
      <w:jc w:val="both"/>
    </w:pPr>
    <w:rPr>
      <w:rFonts w:ascii="Times New Roman" w:hAnsi="Times New Roman"/>
      <w:color w:val="800080"/>
      <w:lang w:val="en-IE" w:eastAsia="en-CA"/>
    </w:rPr>
  </w:style>
  <w:style w:type="paragraph" w:customStyle="1" w:styleId="Paragraph">
    <w:name w:val="Paragraph"/>
    <w:basedOn w:val="Normal"/>
    <w:rsid w:val="00531300"/>
    <w:pPr>
      <w:tabs>
        <w:tab w:val="right" w:pos="1680"/>
        <w:tab w:val="left" w:pos="1800"/>
      </w:tabs>
      <w:spacing w:before="60" w:line="240" w:lineRule="auto"/>
      <w:ind w:left="1800" w:hanging="1800"/>
      <w:jc w:val="both"/>
    </w:pPr>
    <w:rPr>
      <w:rFonts w:ascii="Times New Roman" w:hAnsi="Times New Roman"/>
      <w:color w:val="0000FF"/>
      <w:lang w:val="en-US" w:eastAsia="en-CA"/>
    </w:rPr>
  </w:style>
  <w:style w:type="paragraph" w:styleId="BodyTextIndent3">
    <w:name w:val="Body Text Indent 3"/>
    <w:basedOn w:val="Normal"/>
    <w:semiHidden/>
    <w:rsid w:val="00531300"/>
    <w:pPr>
      <w:spacing w:line="240" w:lineRule="auto"/>
      <w:ind w:left="628"/>
      <w:jc w:val="both"/>
    </w:pPr>
    <w:rPr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6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966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1774CE"/>
    <w:rPr>
      <w:rFonts w:ascii="Verdana" w:hAnsi="Verdana"/>
      <w:sz w:val="22"/>
      <w:lang w:val="en-GB"/>
    </w:rPr>
  </w:style>
  <w:style w:type="paragraph" w:customStyle="1" w:styleId="MainTitle">
    <w:name w:val="MainTitle"/>
    <w:basedOn w:val="Normal"/>
    <w:uiPriority w:val="99"/>
    <w:rsid w:val="001774CE"/>
    <w:pPr>
      <w:pBdr>
        <w:top w:val="single" w:sz="12" w:space="1" w:color="00CCFF"/>
        <w:bottom w:val="single" w:sz="12" w:space="1" w:color="00CCFF"/>
      </w:pBdr>
      <w:spacing w:line="240" w:lineRule="auto"/>
      <w:jc w:val="center"/>
    </w:pPr>
    <w:rPr>
      <w:rFonts w:ascii="Arial" w:hAnsi="Arial" w:cs="Arial"/>
      <w:color w:val="808080"/>
      <w:sz w:val="52"/>
      <w:szCs w:val="52"/>
      <w:lang w:val="en-ZA"/>
    </w:rPr>
  </w:style>
  <w:style w:type="paragraph" w:customStyle="1" w:styleId="SurTitle">
    <w:name w:val="SurTitle"/>
    <w:basedOn w:val="BodyText3"/>
    <w:uiPriority w:val="99"/>
    <w:rsid w:val="001774CE"/>
    <w:pPr>
      <w:spacing w:line="240" w:lineRule="auto"/>
      <w:jc w:val="center"/>
    </w:pPr>
    <w:rPr>
      <w:rFonts w:ascii="Arial" w:hAnsi="Arial" w:cs="Arial"/>
      <w:color w:val="808080"/>
      <w:szCs w:val="36"/>
      <w:lang w:val="en-ZA"/>
    </w:rPr>
  </w:style>
  <w:style w:type="character" w:customStyle="1" w:styleId="BodyTextChar">
    <w:name w:val="Body Text Char"/>
    <w:basedOn w:val="DefaultParagraphFont"/>
    <w:link w:val="BodyText"/>
    <w:semiHidden/>
    <w:rsid w:val="00BF2CF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93018"/>
    <w:pPr>
      <w:ind w:left="720"/>
      <w:contextualSpacing/>
    </w:pPr>
  </w:style>
  <w:style w:type="table" w:styleId="TableGrid">
    <w:name w:val="Table Grid"/>
    <w:basedOn w:val="TableNormal"/>
    <w:uiPriority w:val="59"/>
    <w:rsid w:val="00FE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DC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00"/>
    <w:pPr>
      <w:spacing w:line="360" w:lineRule="auto"/>
    </w:pPr>
    <w:rPr>
      <w:rFonts w:ascii="Verdana" w:hAnsi="Verdana"/>
      <w:sz w:val="22"/>
      <w:lang w:val="en-GB"/>
    </w:rPr>
  </w:style>
  <w:style w:type="paragraph" w:styleId="Heading1">
    <w:name w:val="heading 1"/>
    <w:basedOn w:val="Normal"/>
    <w:next w:val="Normal"/>
    <w:qFormat/>
    <w:rsid w:val="00531300"/>
    <w:pPr>
      <w:keepNext/>
      <w:spacing w:before="240" w:after="60"/>
      <w:outlineLvl w:val="0"/>
    </w:pPr>
    <w:rPr>
      <w:color w:val="275D81"/>
      <w:kern w:val="32"/>
      <w:sz w:val="56"/>
      <w:szCs w:val="32"/>
    </w:rPr>
  </w:style>
  <w:style w:type="paragraph" w:styleId="Heading2">
    <w:name w:val="heading 2"/>
    <w:aliases w:val="Heading 1.1"/>
    <w:basedOn w:val="Normal"/>
    <w:next w:val="Normal"/>
    <w:qFormat/>
    <w:rsid w:val="00531300"/>
    <w:pPr>
      <w:keepNext/>
      <w:spacing w:before="240" w:after="60"/>
      <w:outlineLvl w:val="1"/>
    </w:pPr>
    <w:rPr>
      <w:b/>
      <w:color w:val="631013"/>
      <w:sz w:val="36"/>
      <w:szCs w:val="28"/>
    </w:rPr>
  </w:style>
  <w:style w:type="paragraph" w:styleId="Heading3">
    <w:name w:val="heading 3"/>
    <w:basedOn w:val="Normal"/>
    <w:next w:val="Normal"/>
    <w:qFormat/>
    <w:rsid w:val="00531300"/>
    <w:pPr>
      <w:keepNext/>
      <w:spacing w:before="240" w:after="60"/>
      <w:outlineLvl w:val="2"/>
    </w:pPr>
    <w:rPr>
      <w:b/>
      <w:color w:val="0F1277"/>
      <w:sz w:val="26"/>
      <w:szCs w:val="26"/>
    </w:rPr>
  </w:style>
  <w:style w:type="paragraph" w:styleId="Heading4">
    <w:name w:val="heading 4"/>
    <w:basedOn w:val="Normal"/>
    <w:next w:val="Normal"/>
    <w:qFormat/>
    <w:rsid w:val="00531300"/>
    <w:pPr>
      <w:keepNext/>
      <w:outlineLvl w:val="3"/>
    </w:pPr>
    <w:rPr>
      <w:color w:val="FFFFFF"/>
      <w:sz w:val="28"/>
    </w:rPr>
  </w:style>
  <w:style w:type="paragraph" w:styleId="Heading5">
    <w:name w:val="heading 5"/>
    <w:basedOn w:val="Normal"/>
    <w:next w:val="Normal"/>
    <w:qFormat/>
    <w:rsid w:val="00531300"/>
    <w:pPr>
      <w:keepNext/>
      <w:ind w:left="720" w:hanging="72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531300"/>
    <w:pPr>
      <w:keepNext/>
      <w:spacing w:line="240" w:lineRule="auto"/>
      <w:jc w:val="both"/>
      <w:outlineLvl w:val="5"/>
    </w:pPr>
    <w:rPr>
      <w:rFonts w:ascii="Times New Roman" w:hAnsi="Times New Roman"/>
      <w:b/>
      <w:sz w:val="24"/>
      <w:szCs w:val="24"/>
      <w:u w:val="single"/>
    </w:rPr>
  </w:style>
  <w:style w:type="paragraph" w:styleId="Heading7">
    <w:name w:val="heading 7"/>
    <w:basedOn w:val="Normal"/>
    <w:next w:val="Normal"/>
    <w:qFormat/>
    <w:rsid w:val="00531300"/>
    <w:pPr>
      <w:keepNext/>
      <w:spacing w:before="100" w:beforeAutospacing="1" w:after="100" w:afterAutospacing="1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31300"/>
    <w:pPr>
      <w:keepNext/>
      <w:spacing w:before="100" w:beforeAutospacing="1" w:after="100" w:afterAutospacing="1" w:line="240" w:lineRule="auto"/>
      <w:ind w:left="1134" w:hanging="567"/>
      <w:jc w:val="center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rsid w:val="00531300"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313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313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31300"/>
  </w:style>
  <w:style w:type="paragraph" w:customStyle="1" w:styleId="BodyText1">
    <w:name w:val="Body Text1"/>
    <w:basedOn w:val="Normal"/>
    <w:rsid w:val="00531300"/>
  </w:style>
  <w:style w:type="paragraph" w:styleId="TOC2">
    <w:name w:val="toc 2"/>
    <w:basedOn w:val="Normal"/>
    <w:next w:val="Normal"/>
    <w:autoRedefine/>
    <w:semiHidden/>
    <w:rsid w:val="00531300"/>
    <w:pPr>
      <w:ind w:left="220"/>
    </w:pPr>
  </w:style>
  <w:style w:type="paragraph" w:styleId="TOC1">
    <w:name w:val="toc 1"/>
    <w:basedOn w:val="Normal"/>
    <w:next w:val="Normal"/>
    <w:autoRedefine/>
    <w:semiHidden/>
    <w:rsid w:val="00531300"/>
  </w:style>
  <w:style w:type="paragraph" w:styleId="TOC3">
    <w:name w:val="toc 3"/>
    <w:basedOn w:val="Normal"/>
    <w:next w:val="Normal"/>
    <w:autoRedefine/>
    <w:semiHidden/>
    <w:rsid w:val="00531300"/>
    <w:pPr>
      <w:ind w:left="440"/>
    </w:pPr>
  </w:style>
  <w:style w:type="paragraph" w:styleId="TOC4">
    <w:name w:val="toc 4"/>
    <w:basedOn w:val="Normal"/>
    <w:next w:val="Normal"/>
    <w:autoRedefine/>
    <w:semiHidden/>
    <w:rsid w:val="00531300"/>
    <w:pPr>
      <w:ind w:left="660"/>
    </w:pPr>
  </w:style>
  <w:style w:type="paragraph" w:styleId="TOC5">
    <w:name w:val="toc 5"/>
    <w:basedOn w:val="Normal"/>
    <w:next w:val="Normal"/>
    <w:autoRedefine/>
    <w:semiHidden/>
    <w:rsid w:val="00531300"/>
    <w:pPr>
      <w:ind w:left="880"/>
    </w:pPr>
  </w:style>
  <w:style w:type="paragraph" w:styleId="TOC6">
    <w:name w:val="toc 6"/>
    <w:basedOn w:val="Normal"/>
    <w:next w:val="Normal"/>
    <w:autoRedefine/>
    <w:semiHidden/>
    <w:rsid w:val="00531300"/>
    <w:pPr>
      <w:ind w:left="1100"/>
    </w:pPr>
  </w:style>
  <w:style w:type="paragraph" w:styleId="TOC7">
    <w:name w:val="toc 7"/>
    <w:basedOn w:val="Normal"/>
    <w:next w:val="Normal"/>
    <w:autoRedefine/>
    <w:semiHidden/>
    <w:rsid w:val="00531300"/>
    <w:pPr>
      <w:ind w:left="1320"/>
    </w:pPr>
  </w:style>
  <w:style w:type="paragraph" w:styleId="TOC8">
    <w:name w:val="toc 8"/>
    <w:basedOn w:val="Normal"/>
    <w:next w:val="Normal"/>
    <w:autoRedefine/>
    <w:semiHidden/>
    <w:rsid w:val="00531300"/>
    <w:pPr>
      <w:ind w:left="1540"/>
    </w:pPr>
  </w:style>
  <w:style w:type="paragraph" w:styleId="TOC9">
    <w:name w:val="toc 9"/>
    <w:basedOn w:val="Normal"/>
    <w:next w:val="Normal"/>
    <w:autoRedefine/>
    <w:semiHidden/>
    <w:rsid w:val="00531300"/>
    <w:pPr>
      <w:ind w:left="1760"/>
    </w:pPr>
  </w:style>
  <w:style w:type="paragraph" w:styleId="BodyText3">
    <w:name w:val="Body Text 3"/>
    <w:basedOn w:val="Normal"/>
    <w:semiHidden/>
    <w:rsid w:val="00531300"/>
    <w:rPr>
      <w:color w:val="FFFFFF"/>
      <w:sz w:val="36"/>
      <w:lang w:val="ga-IE"/>
    </w:rPr>
  </w:style>
  <w:style w:type="paragraph" w:styleId="BodyText">
    <w:name w:val="Body Text"/>
    <w:basedOn w:val="Normal"/>
    <w:link w:val="BodyTextChar"/>
    <w:semiHidden/>
    <w:rsid w:val="00531300"/>
    <w:pPr>
      <w:spacing w:line="240" w:lineRule="auto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semiHidden/>
    <w:rsid w:val="00531300"/>
    <w:pPr>
      <w:spacing w:after="80" w:line="240" w:lineRule="auto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uiPriority w:val="99"/>
    <w:semiHidden/>
    <w:rsid w:val="00531300"/>
    <w:rPr>
      <w:vertAlign w:val="superscript"/>
    </w:rPr>
  </w:style>
  <w:style w:type="paragraph" w:styleId="BodyText2">
    <w:name w:val="Body Text 2"/>
    <w:basedOn w:val="Normal"/>
    <w:semiHidden/>
    <w:rsid w:val="00531300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semiHidden/>
    <w:rsid w:val="00531300"/>
    <w:pPr>
      <w:ind w:left="360"/>
      <w:jc w:val="both"/>
    </w:pPr>
    <w:rPr>
      <w:rFonts w:ascii="Times New Roman" w:hAnsi="Times New Roman"/>
      <w:sz w:val="24"/>
      <w:szCs w:val="24"/>
    </w:rPr>
  </w:style>
  <w:style w:type="paragraph" w:customStyle="1" w:styleId="baseindent1">
    <w:name w:val="baseindent1"/>
    <w:basedOn w:val="Normal"/>
    <w:rsid w:val="00531300"/>
    <w:pPr>
      <w:spacing w:before="120" w:after="140" w:line="240" w:lineRule="auto"/>
      <w:ind w:left="1983" w:right="1701"/>
    </w:pPr>
    <w:rPr>
      <w:rFonts w:ascii="Arial" w:hAnsi="Arial" w:cs="Arial"/>
      <w:sz w:val="20"/>
    </w:rPr>
  </w:style>
  <w:style w:type="character" w:customStyle="1" w:styleId="grame">
    <w:name w:val="grame"/>
    <w:basedOn w:val="DefaultParagraphFont"/>
    <w:rsid w:val="00531300"/>
  </w:style>
  <w:style w:type="paragraph" w:customStyle="1" w:styleId="indenta">
    <w:name w:val="indenta"/>
    <w:basedOn w:val="Normal"/>
    <w:rsid w:val="00531300"/>
    <w:pPr>
      <w:spacing w:before="120" w:after="140" w:line="240" w:lineRule="auto"/>
      <w:ind w:left="2608" w:right="1701" w:hanging="624"/>
    </w:pPr>
    <w:rPr>
      <w:rFonts w:ascii="Arial" w:hAnsi="Arial" w:cs="Arial"/>
      <w:sz w:val="20"/>
    </w:rPr>
  </w:style>
  <w:style w:type="character" w:customStyle="1" w:styleId="spelle">
    <w:name w:val="spelle"/>
    <w:basedOn w:val="DefaultParagraphFont"/>
    <w:rsid w:val="00531300"/>
  </w:style>
  <w:style w:type="paragraph" w:customStyle="1" w:styleId="indenti">
    <w:name w:val="indenti"/>
    <w:basedOn w:val="Normal"/>
    <w:rsid w:val="00531300"/>
    <w:pPr>
      <w:spacing w:before="120" w:after="140" w:line="240" w:lineRule="auto"/>
      <w:ind w:left="3174" w:right="1701" w:hanging="624"/>
    </w:pPr>
    <w:rPr>
      <w:rFonts w:ascii="Arial" w:hAnsi="Arial" w:cs="Arial"/>
      <w:sz w:val="20"/>
    </w:rPr>
  </w:style>
  <w:style w:type="paragraph" w:customStyle="1" w:styleId="indentaa">
    <w:name w:val="indentaa"/>
    <w:basedOn w:val="Normal"/>
    <w:rsid w:val="00531300"/>
    <w:pPr>
      <w:spacing w:before="120" w:after="140" w:line="240" w:lineRule="auto"/>
      <w:ind w:left="3743" w:right="1701" w:hanging="624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rsid w:val="00531300"/>
    <w:pPr>
      <w:ind w:left="1134" w:hanging="567"/>
      <w:jc w:val="both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531300"/>
    <w:pPr>
      <w:spacing w:line="240" w:lineRule="auto"/>
    </w:pPr>
    <w:rPr>
      <w:rFonts w:ascii="Times New Roman" w:hAnsi="Times New Roman"/>
      <w:sz w:val="20"/>
    </w:rPr>
  </w:style>
  <w:style w:type="paragraph" w:customStyle="1" w:styleId="ParagraphCharCharCharCharCharChar">
    <w:name w:val="Paragraph Char Char Char Char Char Char"/>
    <w:basedOn w:val="Normal"/>
    <w:rsid w:val="00531300"/>
    <w:pPr>
      <w:tabs>
        <w:tab w:val="right" w:pos="1680"/>
        <w:tab w:val="left" w:pos="1800"/>
      </w:tabs>
      <w:spacing w:before="60" w:line="240" w:lineRule="auto"/>
      <w:ind w:left="1800" w:hanging="1800"/>
      <w:jc w:val="both"/>
    </w:pPr>
    <w:rPr>
      <w:rFonts w:ascii="Times New Roman" w:hAnsi="Times New Roman"/>
      <w:color w:val="0000FF"/>
      <w:lang w:val="en-US" w:eastAsia="en-CA"/>
    </w:rPr>
  </w:style>
  <w:style w:type="paragraph" w:customStyle="1" w:styleId="SubParagraphChar">
    <w:name w:val="SubParagraph Char"/>
    <w:basedOn w:val="Normal"/>
    <w:rsid w:val="00531300"/>
    <w:pPr>
      <w:tabs>
        <w:tab w:val="right" w:pos="2240"/>
        <w:tab w:val="left" w:pos="2360"/>
      </w:tabs>
      <w:spacing w:before="60" w:line="240" w:lineRule="auto"/>
      <w:ind w:left="2360" w:hanging="2360"/>
      <w:jc w:val="both"/>
    </w:pPr>
    <w:rPr>
      <w:rFonts w:ascii="Times New Roman" w:hAnsi="Times New Roman"/>
      <w:color w:val="006600"/>
      <w:lang w:val="en-US" w:eastAsia="en-CA"/>
    </w:rPr>
  </w:style>
  <w:style w:type="paragraph" w:customStyle="1" w:styleId="Section">
    <w:name w:val="Section"/>
    <w:basedOn w:val="Normal"/>
    <w:rsid w:val="00531300"/>
    <w:pPr>
      <w:tabs>
        <w:tab w:val="decimal" w:pos="480"/>
        <w:tab w:val="left" w:pos="900"/>
      </w:tabs>
      <w:spacing w:before="80" w:line="240" w:lineRule="auto"/>
      <w:ind w:left="900" w:hanging="900"/>
      <w:jc w:val="both"/>
    </w:pPr>
    <w:rPr>
      <w:rFonts w:ascii="Times New Roman" w:hAnsi="Times New Roman"/>
      <w:noProof/>
      <w:color w:val="000080"/>
      <w:lang w:val="en-US" w:eastAsia="en-CA"/>
    </w:rPr>
  </w:style>
  <w:style w:type="paragraph" w:customStyle="1" w:styleId="SectionChar">
    <w:name w:val="Section Char"/>
    <w:basedOn w:val="Normal"/>
    <w:rsid w:val="00531300"/>
    <w:pPr>
      <w:tabs>
        <w:tab w:val="decimal" w:pos="480"/>
        <w:tab w:val="left" w:pos="900"/>
      </w:tabs>
      <w:spacing w:before="80" w:line="240" w:lineRule="auto"/>
      <w:ind w:left="900" w:hanging="900"/>
      <w:jc w:val="both"/>
    </w:pPr>
    <w:rPr>
      <w:rFonts w:ascii="Times New Roman" w:hAnsi="Times New Roman"/>
      <w:noProof/>
      <w:color w:val="000080"/>
      <w:lang w:val="en-US" w:eastAsia="en-CA"/>
    </w:rPr>
  </w:style>
  <w:style w:type="paragraph" w:customStyle="1" w:styleId="ParagraphCharCharCharChar">
    <w:name w:val="Paragraph Char Char Char Char"/>
    <w:basedOn w:val="Normal"/>
    <w:rsid w:val="00531300"/>
    <w:pPr>
      <w:tabs>
        <w:tab w:val="right" w:pos="1680"/>
        <w:tab w:val="left" w:pos="1800"/>
      </w:tabs>
      <w:spacing w:before="60" w:line="240" w:lineRule="auto"/>
      <w:ind w:left="1800" w:hanging="1800"/>
      <w:jc w:val="both"/>
    </w:pPr>
    <w:rPr>
      <w:rFonts w:ascii="Times New Roman" w:hAnsi="Times New Roman"/>
      <w:color w:val="0000FF"/>
      <w:sz w:val="24"/>
      <w:szCs w:val="24"/>
      <w:lang w:val="en-IE"/>
    </w:rPr>
  </w:style>
  <w:style w:type="paragraph" w:customStyle="1" w:styleId="SubParagraphCharChar">
    <w:name w:val="SubParagraph Char Char"/>
    <w:basedOn w:val="Normal"/>
    <w:rsid w:val="00531300"/>
    <w:pPr>
      <w:tabs>
        <w:tab w:val="right" w:pos="2240"/>
        <w:tab w:val="left" w:pos="2360"/>
      </w:tabs>
      <w:spacing w:before="60" w:line="240" w:lineRule="auto"/>
      <w:ind w:left="2360" w:hanging="2360"/>
      <w:jc w:val="both"/>
    </w:pPr>
    <w:rPr>
      <w:rFonts w:ascii="Times New Roman" w:hAnsi="Times New Roman"/>
      <w:color w:val="044004"/>
      <w:szCs w:val="22"/>
      <w:lang w:val="en-IE" w:eastAsia="en-CA"/>
    </w:rPr>
  </w:style>
  <w:style w:type="character" w:customStyle="1" w:styleId="SubParagraphCharCharChar">
    <w:name w:val="SubParagraph Char Char Char"/>
    <w:rsid w:val="00531300"/>
    <w:rPr>
      <w:color w:val="044004"/>
      <w:sz w:val="22"/>
      <w:szCs w:val="22"/>
      <w:lang w:val="en-IE" w:eastAsia="en-CA" w:bidi="ar-SA"/>
    </w:rPr>
  </w:style>
  <w:style w:type="paragraph" w:customStyle="1" w:styleId="Definition">
    <w:name w:val="Definition"/>
    <w:basedOn w:val="Normal"/>
    <w:rsid w:val="00531300"/>
    <w:pPr>
      <w:spacing w:before="80" w:line="240" w:lineRule="auto"/>
      <w:ind w:left="1380" w:hanging="360"/>
      <w:jc w:val="both"/>
    </w:pPr>
    <w:rPr>
      <w:rFonts w:ascii="Times New Roman" w:hAnsi="Times New Roman"/>
      <w:color w:val="FF00FF"/>
      <w:lang w:val="en-US" w:eastAsia="en-CA"/>
    </w:rPr>
  </w:style>
  <w:style w:type="paragraph" w:customStyle="1" w:styleId="SubSectionChar">
    <w:name w:val="SubSection Char"/>
    <w:basedOn w:val="Normal"/>
    <w:rsid w:val="00531300"/>
    <w:pPr>
      <w:tabs>
        <w:tab w:val="right" w:pos="1200"/>
        <w:tab w:val="left" w:pos="1320"/>
      </w:tabs>
      <w:spacing w:before="120" w:line="240" w:lineRule="auto"/>
      <w:ind w:left="1320" w:hanging="1320"/>
      <w:jc w:val="both"/>
    </w:pPr>
    <w:rPr>
      <w:rFonts w:ascii="Times New Roman" w:hAnsi="Times New Roman"/>
      <w:color w:val="800080"/>
      <w:lang w:val="en-IE" w:eastAsia="en-CA"/>
    </w:rPr>
  </w:style>
  <w:style w:type="paragraph" w:customStyle="1" w:styleId="Paragraph">
    <w:name w:val="Paragraph"/>
    <w:basedOn w:val="Normal"/>
    <w:rsid w:val="00531300"/>
    <w:pPr>
      <w:tabs>
        <w:tab w:val="right" w:pos="1680"/>
        <w:tab w:val="left" w:pos="1800"/>
      </w:tabs>
      <w:spacing w:before="60" w:line="240" w:lineRule="auto"/>
      <w:ind w:left="1800" w:hanging="1800"/>
      <w:jc w:val="both"/>
    </w:pPr>
    <w:rPr>
      <w:rFonts w:ascii="Times New Roman" w:hAnsi="Times New Roman"/>
      <w:color w:val="0000FF"/>
      <w:lang w:val="en-US" w:eastAsia="en-CA"/>
    </w:rPr>
  </w:style>
  <w:style w:type="paragraph" w:styleId="BodyTextIndent3">
    <w:name w:val="Body Text Indent 3"/>
    <w:basedOn w:val="Normal"/>
    <w:semiHidden/>
    <w:rsid w:val="00531300"/>
    <w:pPr>
      <w:spacing w:line="240" w:lineRule="auto"/>
      <w:ind w:left="628"/>
      <w:jc w:val="both"/>
    </w:pPr>
    <w:rPr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96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966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1774CE"/>
    <w:rPr>
      <w:rFonts w:ascii="Verdana" w:hAnsi="Verdana"/>
      <w:sz w:val="22"/>
      <w:lang w:val="en-GB"/>
    </w:rPr>
  </w:style>
  <w:style w:type="paragraph" w:customStyle="1" w:styleId="MainTitle">
    <w:name w:val="MainTitle"/>
    <w:basedOn w:val="Normal"/>
    <w:uiPriority w:val="99"/>
    <w:rsid w:val="001774CE"/>
    <w:pPr>
      <w:pBdr>
        <w:top w:val="single" w:sz="12" w:space="1" w:color="00CCFF"/>
        <w:bottom w:val="single" w:sz="12" w:space="1" w:color="00CCFF"/>
      </w:pBdr>
      <w:spacing w:line="240" w:lineRule="auto"/>
      <w:jc w:val="center"/>
    </w:pPr>
    <w:rPr>
      <w:rFonts w:ascii="Arial" w:hAnsi="Arial" w:cs="Arial"/>
      <w:color w:val="808080"/>
      <w:sz w:val="52"/>
      <w:szCs w:val="52"/>
      <w:lang w:val="en-ZA"/>
    </w:rPr>
  </w:style>
  <w:style w:type="paragraph" w:customStyle="1" w:styleId="SurTitle">
    <w:name w:val="SurTitle"/>
    <w:basedOn w:val="BodyText3"/>
    <w:uiPriority w:val="99"/>
    <w:rsid w:val="001774CE"/>
    <w:pPr>
      <w:spacing w:line="240" w:lineRule="auto"/>
      <w:jc w:val="center"/>
    </w:pPr>
    <w:rPr>
      <w:rFonts w:ascii="Arial" w:hAnsi="Arial" w:cs="Arial"/>
      <w:color w:val="808080"/>
      <w:szCs w:val="36"/>
      <w:lang w:val="en-ZA"/>
    </w:rPr>
  </w:style>
  <w:style w:type="character" w:customStyle="1" w:styleId="BodyTextChar">
    <w:name w:val="Body Text Char"/>
    <w:basedOn w:val="DefaultParagraphFont"/>
    <w:link w:val="BodyText"/>
    <w:semiHidden/>
    <w:rsid w:val="00BF2CF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93018"/>
    <w:pPr>
      <w:ind w:left="720"/>
      <w:contextualSpacing/>
    </w:pPr>
  </w:style>
  <w:style w:type="table" w:styleId="TableGrid">
    <w:name w:val="Table Grid"/>
    <w:basedOn w:val="TableNormal"/>
    <w:uiPriority w:val="59"/>
    <w:rsid w:val="00FE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DC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99AA3-9284-476E-B480-93DB5ABB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1852</Words>
  <Characters>10561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completing and submitting Bank Licence applications.doc</vt:lpstr>
    </vt:vector>
  </TitlesOfParts>
  <Company>Banc Ceannais na hÉireann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completing and submitting Bank Licence applications.doc</dc:title>
  <dc:creator>Muhamed Koliqi</dc:creator>
  <cp:keywords>\Checklistfor completing and submitting Bank Licence applications.doc</cp:keywords>
  <dc:description>\Checklistfor completing and submitting Bank Licence applications.doc</dc:description>
  <cp:lastModifiedBy>Albulena Xhelili</cp:lastModifiedBy>
  <cp:revision>2</cp:revision>
  <cp:lastPrinted>2014-01-09T08:02:00Z</cp:lastPrinted>
  <dcterms:created xsi:type="dcterms:W3CDTF">2017-07-07T14:31:00Z</dcterms:created>
  <dcterms:modified xsi:type="dcterms:W3CDTF">2017-07-07T14:31:00Z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y Type">
    <vt:lpwstr>Credit Institutions</vt:lpwstr>
  </property>
  <property fmtid="{D5CDD505-2E9C-101B-9397-08002B2CF9AE}" pid="3" name="Document SubType">
    <vt:lpwstr/>
  </property>
  <property fmtid="{D5CDD505-2E9C-101B-9397-08002B2CF9AE}" pid="4" name="DC.Identifier">
    <vt:lpwstr/>
  </property>
  <property fmtid="{D5CDD505-2E9C-101B-9397-08002B2CF9AE}" pid="5" name="Effective Start Date">
    <vt:lpwstr>2007-12-21T00:00:00Z</vt:lpwstr>
  </property>
  <property fmtid="{D5CDD505-2E9C-101B-9397-08002B2CF9AE}" pid="6" name="DC.Coverage">
    <vt:lpwstr/>
  </property>
  <property fmtid="{D5CDD505-2E9C-101B-9397-08002B2CF9AE}" pid="7" name="DC.Format">
    <vt:lpwstr>text/html</vt:lpwstr>
  </property>
  <property fmtid="{D5CDD505-2E9C-101B-9397-08002B2CF9AE}" pid="8" name="ContentType">
    <vt:lpwstr>Regulatory Requirements and Guidance</vt:lpwstr>
  </property>
  <property fmtid="{D5CDD505-2E9C-101B-9397-08002B2CF9AE}" pid="9" name="SubEntity Type">
    <vt:lpwstr>N/A</vt:lpwstr>
  </property>
  <property fmtid="{D5CDD505-2E9C-101B-9397-08002B2CF9AE}" pid="10" name="DC.Creator">
    <vt:lpwstr>Financial Regulator</vt:lpwstr>
  </property>
  <property fmtid="{D5CDD505-2E9C-101B-9397-08002B2CF9AE}" pid="11" name="DC.Publisher">
    <vt:lpwstr>Financial Regulator</vt:lpwstr>
  </property>
  <property fmtid="{D5CDD505-2E9C-101B-9397-08002B2CF9AE}" pid="12" name="DC.Source">
    <vt:lpwstr>Financial Regulator</vt:lpwstr>
  </property>
  <property fmtid="{D5CDD505-2E9C-101B-9397-08002B2CF9AE}" pid="13" name="DC.Date.Created">
    <vt:lpwstr>2009-03-02T00:00:00Z</vt:lpwstr>
  </property>
  <property fmtid="{D5CDD505-2E9C-101B-9397-08002B2CF9AE}" pid="14" name="DC.Type">
    <vt:lpwstr>Other</vt:lpwstr>
  </property>
  <property fmtid="{D5CDD505-2E9C-101B-9397-08002B2CF9AE}" pid="15" name="DC.Language">
    <vt:lpwstr>English</vt:lpwstr>
  </property>
  <property fmtid="{D5CDD505-2E9C-101B-9397-08002B2CF9AE}" pid="16" name="Document Type">
    <vt:lpwstr>(Other)</vt:lpwstr>
  </property>
  <property fmtid="{D5CDD505-2E9C-101B-9397-08002B2CF9AE}" pid="17" name="DC.Rights">
    <vt:lpwstr>Copyright Central Bank and Financial Services Authority Of Ireland, Dame St. Dublin 2.</vt:lpwstr>
  </property>
  <property fmtid="{D5CDD505-2E9C-101B-9397-08002B2CF9AE}" pid="18" name="DC.Subject">
    <vt:lpwstr/>
  </property>
  <property fmtid="{D5CDD505-2E9C-101B-9397-08002B2CF9AE}" pid="19" name="Orderable">
    <vt:lpwstr/>
  </property>
  <property fmtid="{D5CDD505-2E9C-101B-9397-08002B2CF9AE}" pid="20" name="xd_Signature">
    <vt:lpwstr/>
  </property>
  <property fmtid="{D5CDD505-2E9C-101B-9397-08002B2CF9AE}" pid="21" name="display_urn:schemas-microsoft-com:office:office#Editor">
    <vt:lpwstr>System Account</vt:lpwstr>
  </property>
  <property fmtid="{D5CDD505-2E9C-101B-9397-08002B2CF9AE}" pid="22" name="TemplateUrl">
    <vt:lpwstr/>
  </property>
  <property fmtid="{D5CDD505-2E9C-101B-9397-08002B2CF9AE}" pid="23" name="xd_ProgID">
    <vt:lpwstr/>
  </property>
  <property fmtid="{D5CDD505-2E9C-101B-9397-08002B2CF9AE}" pid="24" name="PublishingStartDate">
    <vt:lpwstr/>
  </property>
  <property fmtid="{D5CDD505-2E9C-101B-9397-08002B2CF9AE}" pid="25" name="PublishingExpirationDate">
    <vt:lpwstr/>
  </property>
  <property fmtid="{D5CDD505-2E9C-101B-9397-08002B2CF9AE}" pid="26" name="DC.Date.Modified">
    <vt:lpwstr/>
  </property>
  <property fmtid="{D5CDD505-2E9C-101B-9397-08002B2CF9AE}" pid="27" name="display_urn:schemas-microsoft-com:office:office#Author">
    <vt:lpwstr>System Account</vt:lpwstr>
  </property>
  <property fmtid="{D5CDD505-2E9C-101B-9397-08002B2CF9AE}" pid="28" name="_SourceUrl">
    <vt:lpwstr/>
  </property>
  <property fmtid="{D5CDD505-2E9C-101B-9397-08002B2CF9AE}" pid="29" name="Subject">
    <vt:lpwstr/>
  </property>
  <property fmtid="{D5CDD505-2E9C-101B-9397-08002B2CF9AE}" pid="30" name="_Category">
    <vt:lpwstr/>
  </property>
  <property fmtid="{D5CDD505-2E9C-101B-9397-08002B2CF9AE}" pid="31" name="Categories">
    <vt:lpwstr/>
  </property>
  <property fmtid="{D5CDD505-2E9C-101B-9397-08002B2CF9AE}" pid="32" name="Approval Level">
    <vt:lpwstr/>
  </property>
  <property fmtid="{D5CDD505-2E9C-101B-9397-08002B2CF9AE}" pid="33" name="Keywords">
    <vt:lpwstr>\Checklistfor completing and submitting Bank Licence applications.doc</vt:lpwstr>
  </property>
  <property fmtid="{D5CDD505-2E9C-101B-9397-08002B2CF9AE}" pid="34" name="_Author">
    <vt:lpwstr>cmcelroy</vt:lpwstr>
  </property>
  <property fmtid="{D5CDD505-2E9C-101B-9397-08002B2CF9AE}" pid="35" name="_Comments">
    <vt:lpwstr>\Checklistfor completing and submitting Bank Licence applications.doc</vt:lpwstr>
  </property>
  <property fmtid="{D5CDD505-2E9C-101B-9397-08002B2CF9AE}" pid="36" name="Assigned To">
    <vt:lpwstr/>
  </property>
</Properties>
</file>